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BB" w:rsidRPr="00552A9B" w:rsidRDefault="003D165B" w:rsidP="0057197E">
      <w:pPr>
        <w:rPr>
          <w:rStyle w:val="contactaddress"/>
          <w:rFonts w:ascii="Arial" w:hAnsi="Arial" w:cs="Arial"/>
          <w:u w:val="single"/>
          <w:lang w:val="en"/>
        </w:rPr>
      </w:pPr>
      <w:r>
        <w:rPr>
          <w:rFonts w:ascii="Arial" w:hAnsi="Arial" w:cs="Arial"/>
          <w:noProof/>
          <w:u w:val="single"/>
          <w:lang w:eastAsia="en-GB"/>
        </w:rPr>
        <w:drawing>
          <wp:anchor distT="0" distB="0" distL="114300" distR="114300" simplePos="0" relativeHeight="251660800" behindDoc="1" locked="0" layoutInCell="1" allowOverlap="1" wp14:anchorId="129283A8" wp14:editId="19D18F90">
            <wp:simplePos x="0" y="0"/>
            <wp:positionH relativeFrom="column">
              <wp:posOffset>1529715</wp:posOffset>
            </wp:positionH>
            <wp:positionV relativeFrom="paragraph">
              <wp:posOffset>-777875</wp:posOffset>
            </wp:positionV>
            <wp:extent cx="3131185" cy="1037590"/>
            <wp:effectExtent l="0" t="0" r="0" b="0"/>
            <wp:wrapTight wrapText="bothSides">
              <wp:wrapPolygon edited="0">
                <wp:start x="0" y="0"/>
                <wp:lineTo x="0" y="21018"/>
                <wp:lineTo x="21420" y="21018"/>
                <wp:lineTo x="21420" y="0"/>
                <wp:lineTo x="0" y="0"/>
              </wp:wrapPolygon>
            </wp:wrapTight>
            <wp:docPr id="2" name="Picture 2" descr="C:\Users\FelixG\AppData\Local\Microsoft\Windows\Temporary Internet Files\Content.Outlook\CQBE3RO5\HE_logo_300dpi-CMYK -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G\AppData\Local\Microsoft\Windows\Temporary Internet Files\Content.Outlook\CQBE3RO5\HE_logo_300dpi-CMYK - small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118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A9B">
        <w:rPr>
          <w:rFonts w:ascii="Arial" w:eastAsiaTheme="minorHAnsi" w:hAnsi="Arial" w:cs="Arial"/>
          <w:noProof/>
          <w:lang w:eastAsia="en-GB"/>
        </w:rPr>
        <w:drawing>
          <wp:anchor distT="0" distB="0" distL="114300" distR="114300" simplePos="0" relativeHeight="251659776" behindDoc="1" locked="0" layoutInCell="1" allowOverlap="1" wp14:anchorId="444E3151" wp14:editId="06C6C57A">
            <wp:simplePos x="0" y="0"/>
            <wp:positionH relativeFrom="column">
              <wp:posOffset>4657090</wp:posOffset>
            </wp:positionH>
            <wp:positionV relativeFrom="paragraph">
              <wp:posOffset>-795020</wp:posOffset>
            </wp:positionV>
            <wp:extent cx="1583055" cy="974725"/>
            <wp:effectExtent l="0" t="0" r="0" b="0"/>
            <wp:wrapTight wrapText="bothSides">
              <wp:wrapPolygon edited="0">
                <wp:start x="0" y="0"/>
                <wp:lineTo x="0" y="21107"/>
                <wp:lineTo x="21314" y="21107"/>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3055" cy="974725"/>
                    </a:xfrm>
                    <a:prstGeom prst="rect">
                      <a:avLst/>
                    </a:prstGeom>
                  </pic:spPr>
                </pic:pic>
              </a:graphicData>
            </a:graphic>
            <wp14:sizeRelH relativeFrom="page">
              <wp14:pctWidth>0</wp14:pctWidth>
            </wp14:sizeRelH>
            <wp14:sizeRelV relativeFrom="page">
              <wp14:pctHeight>0</wp14:pctHeight>
            </wp14:sizeRelV>
          </wp:anchor>
        </w:drawing>
      </w:r>
    </w:p>
    <w:p w:rsidR="00466CBB" w:rsidRPr="00552A9B" w:rsidRDefault="00466CBB" w:rsidP="0057197E">
      <w:pPr>
        <w:rPr>
          <w:rStyle w:val="contactaddress"/>
          <w:rFonts w:ascii="Arial" w:hAnsi="Arial" w:cs="Arial"/>
          <w:u w:val="single"/>
          <w:lang w:val="en"/>
        </w:rPr>
      </w:pPr>
    </w:p>
    <w:p w:rsidR="003D165B" w:rsidRDefault="003D165B" w:rsidP="0057197E">
      <w:pPr>
        <w:rPr>
          <w:rStyle w:val="contactaddress"/>
          <w:rFonts w:ascii="Arial" w:hAnsi="Arial" w:cs="Arial"/>
          <w:u w:val="single"/>
          <w:lang w:val="en"/>
        </w:rPr>
      </w:pPr>
    </w:p>
    <w:p w:rsidR="001C4156" w:rsidRPr="003D165B" w:rsidRDefault="001C4156" w:rsidP="000A10FF">
      <w:pPr>
        <w:jc w:val="center"/>
        <w:rPr>
          <w:rFonts w:ascii="Arial" w:hAnsi="Arial" w:cs="Arial"/>
          <w:b/>
          <w:sz w:val="24"/>
          <w:lang w:val="en"/>
        </w:rPr>
      </w:pPr>
      <w:r w:rsidRPr="003D165B">
        <w:rPr>
          <w:rFonts w:ascii="Arial" w:hAnsi="Arial" w:cs="Arial"/>
          <w:b/>
          <w:sz w:val="24"/>
          <w:lang w:val="en"/>
        </w:rPr>
        <w:t>Old Toll House</w:t>
      </w:r>
      <w:r w:rsidR="00A87BE0" w:rsidRPr="003D165B">
        <w:rPr>
          <w:rFonts w:ascii="Arial" w:hAnsi="Arial" w:cs="Arial"/>
          <w:b/>
          <w:sz w:val="24"/>
          <w:lang w:val="en"/>
        </w:rPr>
        <w:t xml:space="preserve"> Restoration Project</w:t>
      </w:r>
      <w:r w:rsidR="00D015F4" w:rsidRPr="003D165B">
        <w:rPr>
          <w:rFonts w:ascii="Arial" w:hAnsi="Arial" w:cs="Arial"/>
          <w:b/>
          <w:sz w:val="24"/>
          <w:lang w:val="en"/>
        </w:rPr>
        <w:t xml:space="preserve"> secures </w:t>
      </w:r>
      <w:r w:rsidR="00172718" w:rsidRPr="003D165B">
        <w:rPr>
          <w:rFonts w:ascii="Arial" w:hAnsi="Arial" w:cs="Arial"/>
          <w:b/>
          <w:sz w:val="24"/>
          <w:lang w:val="en"/>
        </w:rPr>
        <w:t xml:space="preserve">support from </w:t>
      </w:r>
      <w:r w:rsidR="007E128C" w:rsidRPr="003D165B">
        <w:rPr>
          <w:rFonts w:ascii="Arial" w:hAnsi="Arial" w:cs="Arial"/>
          <w:b/>
          <w:sz w:val="24"/>
          <w:lang w:val="en"/>
        </w:rPr>
        <w:t xml:space="preserve">the </w:t>
      </w:r>
      <w:r w:rsidR="00F8161C" w:rsidRPr="003D165B">
        <w:rPr>
          <w:rFonts w:ascii="Arial" w:hAnsi="Arial" w:cs="Arial"/>
          <w:b/>
          <w:sz w:val="24"/>
          <w:lang w:val="en"/>
        </w:rPr>
        <w:t xml:space="preserve">National </w:t>
      </w:r>
      <w:r w:rsidR="00D015F4" w:rsidRPr="003D165B">
        <w:rPr>
          <w:rFonts w:ascii="Arial" w:hAnsi="Arial" w:cs="Arial"/>
          <w:b/>
          <w:sz w:val="24"/>
          <w:lang w:val="en"/>
        </w:rPr>
        <w:t>Lottery and Historic England</w:t>
      </w:r>
    </w:p>
    <w:p w:rsidR="001C4156" w:rsidRPr="00552A9B" w:rsidRDefault="001C4156" w:rsidP="001C4156">
      <w:pPr>
        <w:rPr>
          <w:rFonts w:ascii="Arial" w:hAnsi="Arial" w:cs="Arial"/>
          <w:lang w:val="en"/>
        </w:rPr>
      </w:pPr>
    </w:p>
    <w:p w:rsidR="001C4156" w:rsidRPr="00552A9B" w:rsidRDefault="001C4156" w:rsidP="001C4156">
      <w:pPr>
        <w:rPr>
          <w:rFonts w:ascii="Arial" w:hAnsi="Arial" w:cs="Arial"/>
          <w:lang w:val="en"/>
        </w:rPr>
      </w:pPr>
      <w:r w:rsidRPr="00552A9B">
        <w:rPr>
          <w:rFonts w:ascii="Arial" w:hAnsi="Arial" w:cs="Arial"/>
          <w:lang w:val="en"/>
        </w:rPr>
        <w:t>Stratford Historic Bui</w:t>
      </w:r>
      <w:r w:rsidR="00CB60B0" w:rsidRPr="00552A9B">
        <w:rPr>
          <w:rFonts w:ascii="Arial" w:hAnsi="Arial" w:cs="Arial"/>
          <w:lang w:val="en"/>
        </w:rPr>
        <w:t>l</w:t>
      </w:r>
      <w:r w:rsidR="009C7F52" w:rsidRPr="00552A9B">
        <w:rPr>
          <w:rFonts w:ascii="Arial" w:hAnsi="Arial" w:cs="Arial"/>
          <w:lang w:val="en"/>
        </w:rPr>
        <w:t>dings Trust</w:t>
      </w:r>
      <w:r w:rsidR="00894BEB" w:rsidRPr="00552A9B">
        <w:rPr>
          <w:rFonts w:ascii="Arial" w:hAnsi="Arial" w:cs="Arial"/>
          <w:lang w:val="en"/>
        </w:rPr>
        <w:t xml:space="preserve"> (SHBT)</w:t>
      </w:r>
      <w:r w:rsidR="009C7F52" w:rsidRPr="00552A9B">
        <w:rPr>
          <w:rFonts w:ascii="Arial" w:hAnsi="Arial" w:cs="Arial"/>
          <w:lang w:val="en"/>
        </w:rPr>
        <w:t xml:space="preserve"> </w:t>
      </w:r>
      <w:r w:rsidR="0001425E" w:rsidRPr="00552A9B">
        <w:rPr>
          <w:rFonts w:ascii="Arial" w:hAnsi="Arial" w:cs="Arial"/>
          <w:lang w:val="en"/>
        </w:rPr>
        <w:t xml:space="preserve">is </w:t>
      </w:r>
      <w:r w:rsidR="00D015F4" w:rsidRPr="00552A9B">
        <w:rPr>
          <w:rFonts w:ascii="Arial" w:hAnsi="Arial" w:cs="Arial"/>
          <w:lang w:val="en"/>
        </w:rPr>
        <w:t>celebrating after s</w:t>
      </w:r>
      <w:r w:rsidR="00907CDD" w:rsidRPr="00552A9B">
        <w:rPr>
          <w:rFonts w:ascii="Arial" w:hAnsi="Arial" w:cs="Arial"/>
          <w:lang w:val="en"/>
        </w:rPr>
        <w:t xml:space="preserve">ecuring two major grants to </w:t>
      </w:r>
      <w:r w:rsidR="00D015F4" w:rsidRPr="00552A9B">
        <w:rPr>
          <w:rFonts w:ascii="Arial" w:hAnsi="Arial" w:cs="Arial"/>
          <w:lang w:val="en"/>
        </w:rPr>
        <w:t>restore and refurbish the Old Toll House on Clopton Bridge, Stratford-upon-Avon.</w:t>
      </w:r>
    </w:p>
    <w:p w:rsidR="001C4156" w:rsidRPr="00552A9B" w:rsidRDefault="001C4156" w:rsidP="001C4156">
      <w:pPr>
        <w:rPr>
          <w:rFonts w:ascii="Arial" w:hAnsi="Arial" w:cs="Arial"/>
          <w:lang w:val="en"/>
        </w:rPr>
      </w:pPr>
    </w:p>
    <w:p w:rsidR="00D015F4" w:rsidRPr="00552A9B" w:rsidRDefault="00466CBB" w:rsidP="00CB60B0">
      <w:pPr>
        <w:rPr>
          <w:rFonts w:ascii="Arial" w:hAnsi="Arial" w:cs="Arial"/>
        </w:rPr>
      </w:pPr>
      <w:r w:rsidRPr="00552A9B">
        <w:rPr>
          <w:rFonts w:ascii="Arial" w:hAnsi="Arial" w:cs="Arial"/>
        </w:rPr>
        <w:t>T</w:t>
      </w:r>
      <w:r w:rsidR="00D015F4" w:rsidRPr="00552A9B">
        <w:rPr>
          <w:rFonts w:ascii="Arial" w:hAnsi="Arial" w:cs="Arial"/>
        </w:rPr>
        <w:t xml:space="preserve">he Heritage </w:t>
      </w:r>
      <w:r w:rsidR="00F474A0" w:rsidRPr="00552A9B">
        <w:rPr>
          <w:rFonts w:ascii="Arial" w:hAnsi="Arial" w:cs="Arial"/>
        </w:rPr>
        <w:t xml:space="preserve">Lottery Fund (HLF) </w:t>
      </w:r>
      <w:r w:rsidRPr="00552A9B">
        <w:rPr>
          <w:rFonts w:ascii="Arial" w:hAnsi="Arial" w:cs="Arial"/>
        </w:rPr>
        <w:t xml:space="preserve">has awarded a </w:t>
      </w:r>
      <w:r w:rsidR="0052502A" w:rsidRPr="00552A9B">
        <w:rPr>
          <w:rFonts w:ascii="Arial" w:hAnsi="Arial" w:cs="Arial"/>
        </w:rPr>
        <w:t xml:space="preserve">Heritage Enterprise </w:t>
      </w:r>
      <w:r w:rsidR="00820F27" w:rsidRPr="00552A9B">
        <w:rPr>
          <w:rFonts w:ascii="Arial" w:hAnsi="Arial" w:cs="Arial"/>
        </w:rPr>
        <w:t xml:space="preserve">grant of </w:t>
      </w:r>
      <w:r w:rsidR="00820F27" w:rsidRPr="00682F90">
        <w:rPr>
          <w:rFonts w:ascii="Arial" w:hAnsi="Arial" w:cs="Arial"/>
        </w:rPr>
        <w:t>£232,4</w:t>
      </w:r>
      <w:r w:rsidR="00D015F4" w:rsidRPr="00682F90">
        <w:rPr>
          <w:rFonts w:ascii="Arial" w:hAnsi="Arial" w:cs="Arial"/>
        </w:rPr>
        <w:t xml:space="preserve">00 </w:t>
      </w:r>
      <w:r w:rsidRPr="00552A9B">
        <w:rPr>
          <w:rFonts w:ascii="Arial" w:hAnsi="Arial" w:cs="Arial"/>
        </w:rPr>
        <w:t>and Historic England a building repair grant of £</w:t>
      </w:r>
      <w:r w:rsidR="00907CDD" w:rsidRPr="00552A9B">
        <w:rPr>
          <w:rFonts w:ascii="Arial" w:hAnsi="Arial" w:cs="Arial"/>
        </w:rPr>
        <w:t>182</w:t>
      </w:r>
      <w:r w:rsidRPr="00552A9B">
        <w:rPr>
          <w:rFonts w:ascii="Arial" w:hAnsi="Arial" w:cs="Arial"/>
        </w:rPr>
        <w:t xml:space="preserve">,000 </w:t>
      </w:r>
      <w:r w:rsidR="005E1E30" w:rsidRPr="00552A9B">
        <w:rPr>
          <w:rFonts w:ascii="Arial" w:hAnsi="Arial" w:cs="Arial"/>
        </w:rPr>
        <w:t>towards the project</w:t>
      </w:r>
      <w:r w:rsidR="00D015F4" w:rsidRPr="00552A9B">
        <w:rPr>
          <w:rFonts w:ascii="Arial" w:hAnsi="Arial" w:cs="Arial"/>
        </w:rPr>
        <w:t>.</w:t>
      </w:r>
    </w:p>
    <w:p w:rsidR="00D015F4" w:rsidRPr="00552A9B" w:rsidRDefault="00D015F4" w:rsidP="00CB60B0">
      <w:pPr>
        <w:rPr>
          <w:rFonts w:ascii="Arial" w:hAnsi="Arial" w:cs="Arial"/>
        </w:rPr>
      </w:pPr>
    </w:p>
    <w:p w:rsidR="00D015F4" w:rsidRDefault="00D015F4" w:rsidP="00CB60B0">
      <w:pPr>
        <w:rPr>
          <w:rFonts w:ascii="Arial" w:hAnsi="Arial" w:cs="Arial"/>
        </w:rPr>
      </w:pPr>
      <w:r w:rsidRPr="00552A9B">
        <w:rPr>
          <w:rFonts w:ascii="Arial" w:hAnsi="Arial" w:cs="Arial"/>
        </w:rPr>
        <w:t xml:space="preserve">The two awards will enable SHBT to </w:t>
      </w:r>
      <w:r w:rsidR="00466CBB" w:rsidRPr="00552A9B">
        <w:rPr>
          <w:rFonts w:ascii="Arial" w:hAnsi="Arial" w:cs="Arial"/>
        </w:rPr>
        <w:t xml:space="preserve">commence </w:t>
      </w:r>
      <w:r w:rsidR="00F77146" w:rsidRPr="00552A9B">
        <w:rPr>
          <w:rFonts w:ascii="Arial" w:hAnsi="Arial" w:cs="Arial"/>
        </w:rPr>
        <w:t xml:space="preserve">the physical </w:t>
      </w:r>
      <w:r w:rsidR="005E1E30" w:rsidRPr="00552A9B">
        <w:rPr>
          <w:rFonts w:ascii="Arial" w:hAnsi="Arial" w:cs="Arial"/>
        </w:rPr>
        <w:t xml:space="preserve">restoration and refurbishment starting </w:t>
      </w:r>
      <w:r w:rsidR="00466CBB" w:rsidRPr="00552A9B">
        <w:rPr>
          <w:rFonts w:ascii="Arial" w:hAnsi="Arial" w:cs="Arial"/>
        </w:rPr>
        <w:t xml:space="preserve">work at the end of September </w:t>
      </w:r>
      <w:r w:rsidR="005E1E30" w:rsidRPr="00552A9B">
        <w:rPr>
          <w:rFonts w:ascii="Arial" w:hAnsi="Arial" w:cs="Arial"/>
        </w:rPr>
        <w:t>2016.</w:t>
      </w:r>
    </w:p>
    <w:p w:rsidR="007E128C" w:rsidRDefault="007E128C" w:rsidP="00CB60B0">
      <w:pPr>
        <w:rPr>
          <w:rFonts w:ascii="Arial" w:hAnsi="Arial" w:cs="Arial"/>
        </w:rPr>
      </w:pPr>
    </w:p>
    <w:p w:rsidR="007E128C" w:rsidRDefault="007E128C" w:rsidP="00CB60B0">
      <w:pPr>
        <w:rPr>
          <w:rFonts w:ascii="Arial" w:hAnsi="Arial" w:cs="Arial"/>
        </w:rPr>
      </w:pPr>
      <w:r>
        <w:rPr>
          <w:rFonts w:ascii="Arial" w:hAnsi="Arial" w:cs="Arial"/>
        </w:rPr>
        <w:t>Th</w:t>
      </w:r>
      <w:r w:rsidR="008E7EB4">
        <w:rPr>
          <w:rFonts w:ascii="Arial" w:hAnsi="Arial" w:cs="Arial"/>
        </w:rPr>
        <w:t>is Heritage Enterprise</w:t>
      </w:r>
      <w:r>
        <w:rPr>
          <w:rFonts w:ascii="Arial" w:hAnsi="Arial" w:cs="Arial"/>
        </w:rPr>
        <w:t xml:space="preserve"> grant build</w:t>
      </w:r>
      <w:r w:rsidR="008E7EB4">
        <w:rPr>
          <w:rFonts w:ascii="Arial" w:hAnsi="Arial" w:cs="Arial"/>
        </w:rPr>
        <w:t>s</w:t>
      </w:r>
      <w:r>
        <w:rPr>
          <w:rFonts w:ascii="Arial" w:hAnsi="Arial" w:cs="Arial"/>
        </w:rPr>
        <w:t xml:space="preserve"> on </w:t>
      </w:r>
      <w:r w:rsidR="008E7EB4">
        <w:rPr>
          <w:rFonts w:ascii="Arial" w:hAnsi="Arial" w:cs="Arial"/>
        </w:rPr>
        <w:t>HLF’s</w:t>
      </w:r>
      <w:r>
        <w:rPr>
          <w:rFonts w:ascii="Arial" w:hAnsi="Arial" w:cs="Arial"/>
        </w:rPr>
        <w:t xml:space="preserve"> significant previous investment in Stratford, and will add to</w:t>
      </w:r>
      <w:r w:rsidR="00C91117">
        <w:rPr>
          <w:rFonts w:ascii="Arial" w:hAnsi="Arial" w:cs="Arial"/>
        </w:rPr>
        <w:t xml:space="preserve"> the</w:t>
      </w:r>
      <w:r>
        <w:rPr>
          <w:rFonts w:ascii="Arial" w:hAnsi="Arial" w:cs="Arial"/>
        </w:rPr>
        <w:t xml:space="preserve"> cumulative impact of HLF’s </w:t>
      </w:r>
      <w:r w:rsidR="008E7EB4">
        <w:rPr>
          <w:rFonts w:ascii="Arial" w:hAnsi="Arial" w:cs="Arial"/>
        </w:rPr>
        <w:t>on-going</w:t>
      </w:r>
      <w:r>
        <w:rPr>
          <w:rFonts w:ascii="Arial" w:hAnsi="Arial" w:cs="Arial"/>
        </w:rPr>
        <w:t xml:space="preserve"> commitment to Stratford’s </w:t>
      </w:r>
      <w:r w:rsidR="00A26BFA">
        <w:rPr>
          <w:rFonts w:ascii="Arial" w:hAnsi="Arial" w:cs="Arial"/>
        </w:rPr>
        <w:t xml:space="preserve">fascinating </w:t>
      </w:r>
      <w:r w:rsidR="008E7EB4">
        <w:rPr>
          <w:rFonts w:ascii="Arial" w:hAnsi="Arial" w:cs="Arial"/>
        </w:rPr>
        <w:t>heritage. HLF has now invested over £18million in Stratford, including £7.5million to projects exploring the life and works of William Shakespeare.</w:t>
      </w:r>
    </w:p>
    <w:p w:rsidR="00D015F4" w:rsidRPr="00552A9B" w:rsidRDefault="00D015F4" w:rsidP="00CB60B0">
      <w:pPr>
        <w:rPr>
          <w:rFonts w:ascii="Arial" w:hAnsi="Arial" w:cs="Arial"/>
        </w:rPr>
      </w:pPr>
    </w:p>
    <w:p w:rsidR="00B865AB" w:rsidRPr="00552A9B" w:rsidRDefault="00CB60B0" w:rsidP="00B865AB">
      <w:pPr>
        <w:rPr>
          <w:rFonts w:ascii="Arial" w:hAnsi="Arial" w:cs="Arial"/>
        </w:rPr>
      </w:pPr>
      <w:r w:rsidRPr="00552A9B">
        <w:rPr>
          <w:rFonts w:ascii="Arial" w:hAnsi="Arial" w:cs="Arial"/>
        </w:rPr>
        <w:t xml:space="preserve">The Old Toll House, located on </w:t>
      </w:r>
      <w:r w:rsidR="00907CDD" w:rsidRPr="00552A9B">
        <w:rPr>
          <w:rFonts w:ascii="Arial" w:hAnsi="Arial" w:cs="Arial"/>
        </w:rPr>
        <w:t xml:space="preserve">the medieval </w:t>
      </w:r>
      <w:r w:rsidRPr="00552A9B">
        <w:rPr>
          <w:rFonts w:ascii="Arial" w:hAnsi="Arial" w:cs="Arial"/>
        </w:rPr>
        <w:t>Clopton Bridge</w:t>
      </w:r>
      <w:r w:rsidR="00E23529" w:rsidRPr="00552A9B">
        <w:rPr>
          <w:rFonts w:ascii="Arial" w:hAnsi="Arial" w:cs="Arial"/>
        </w:rPr>
        <w:t>,</w:t>
      </w:r>
      <w:r w:rsidR="00B85D7C" w:rsidRPr="00552A9B">
        <w:rPr>
          <w:rFonts w:ascii="Arial" w:hAnsi="Arial" w:cs="Arial"/>
        </w:rPr>
        <w:t xml:space="preserve"> was built</w:t>
      </w:r>
      <w:r w:rsidRPr="00552A9B">
        <w:rPr>
          <w:rFonts w:ascii="Arial" w:hAnsi="Arial" w:cs="Arial"/>
        </w:rPr>
        <w:t xml:space="preserve"> </w:t>
      </w:r>
      <w:r w:rsidR="00FC5426" w:rsidRPr="00552A9B">
        <w:rPr>
          <w:rFonts w:ascii="Arial" w:hAnsi="Arial" w:cs="Arial"/>
        </w:rPr>
        <w:t xml:space="preserve">in 1814. </w:t>
      </w:r>
      <w:r w:rsidR="00AE65D6" w:rsidRPr="00552A9B">
        <w:rPr>
          <w:rFonts w:ascii="Arial" w:hAnsi="Arial" w:cs="Arial"/>
        </w:rPr>
        <w:t xml:space="preserve">With its crenelated roofline </w:t>
      </w:r>
      <w:r w:rsidR="007A5C9A" w:rsidRPr="00552A9B">
        <w:rPr>
          <w:rFonts w:ascii="Arial" w:hAnsi="Arial" w:cs="Arial"/>
        </w:rPr>
        <w:t xml:space="preserve">and gothic windows </w:t>
      </w:r>
      <w:r w:rsidR="00AE65D6" w:rsidRPr="00552A9B">
        <w:rPr>
          <w:rFonts w:ascii="Arial" w:hAnsi="Arial" w:cs="Arial"/>
        </w:rPr>
        <w:t>i</w:t>
      </w:r>
      <w:r w:rsidR="005E1E30" w:rsidRPr="00552A9B">
        <w:rPr>
          <w:rFonts w:ascii="Arial" w:hAnsi="Arial" w:cs="Arial"/>
        </w:rPr>
        <w:t xml:space="preserve">t </w:t>
      </w:r>
      <w:r w:rsidR="00DC668C" w:rsidRPr="00552A9B">
        <w:rPr>
          <w:rFonts w:ascii="Arial" w:hAnsi="Arial" w:cs="Arial"/>
        </w:rPr>
        <w:t xml:space="preserve">is a familiar local landmark and </w:t>
      </w:r>
      <w:r w:rsidR="003A7403">
        <w:rPr>
          <w:rFonts w:ascii="Arial" w:hAnsi="Arial" w:cs="Arial"/>
        </w:rPr>
        <w:t>a</w:t>
      </w:r>
      <w:r w:rsidR="00DC668C" w:rsidRPr="00552A9B">
        <w:rPr>
          <w:rFonts w:ascii="Arial" w:hAnsi="Arial" w:cs="Arial"/>
        </w:rPr>
        <w:t xml:space="preserve"> Grade I listed building. </w:t>
      </w:r>
      <w:r w:rsidR="0052502A" w:rsidRPr="00552A9B">
        <w:rPr>
          <w:rFonts w:ascii="Arial" w:hAnsi="Arial" w:cs="Arial"/>
        </w:rPr>
        <w:t>However, over the last 30 years it has fallen i</w:t>
      </w:r>
      <w:r w:rsidR="00AE65D6" w:rsidRPr="00552A9B">
        <w:rPr>
          <w:rFonts w:ascii="Arial" w:hAnsi="Arial" w:cs="Arial"/>
        </w:rPr>
        <w:t xml:space="preserve">nto serious disrepair and has been included on </w:t>
      </w:r>
      <w:r w:rsidR="0052502A" w:rsidRPr="00552A9B">
        <w:rPr>
          <w:rFonts w:ascii="Arial" w:hAnsi="Arial" w:cs="Arial"/>
        </w:rPr>
        <w:t xml:space="preserve">Historic England’s </w:t>
      </w:r>
      <w:r w:rsidR="003A7403">
        <w:rPr>
          <w:rFonts w:ascii="Arial" w:hAnsi="Arial" w:cs="Arial"/>
        </w:rPr>
        <w:t>Heritage at Risk Register</w:t>
      </w:r>
      <w:r w:rsidR="0052502A" w:rsidRPr="00552A9B">
        <w:rPr>
          <w:rFonts w:ascii="Arial" w:hAnsi="Arial" w:cs="Arial"/>
        </w:rPr>
        <w:t>.</w:t>
      </w:r>
      <w:r w:rsidR="007A5C9A" w:rsidRPr="00552A9B">
        <w:rPr>
          <w:rFonts w:ascii="Arial" w:hAnsi="Arial" w:cs="Arial"/>
        </w:rPr>
        <w:t xml:space="preserve"> </w:t>
      </w:r>
    </w:p>
    <w:p w:rsidR="00466CBB" w:rsidRPr="00552A9B" w:rsidRDefault="00466CBB" w:rsidP="00466CBB">
      <w:pPr>
        <w:rPr>
          <w:rFonts w:ascii="Arial" w:hAnsi="Arial" w:cs="Arial"/>
        </w:rPr>
      </w:pPr>
    </w:p>
    <w:p w:rsidR="00466CBB" w:rsidRPr="00552A9B" w:rsidRDefault="007E128C" w:rsidP="00B865AB">
      <w:pPr>
        <w:rPr>
          <w:rFonts w:ascii="Arial" w:hAnsi="Arial" w:cs="Arial"/>
        </w:rPr>
      </w:pPr>
      <w:r>
        <w:rPr>
          <w:rFonts w:ascii="Arial" w:hAnsi="Arial" w:cs="Arial"/>
        </w:rPr>
        <w:t>Thanks to National Lottery players, t</w:t>
      </w:r>
      <w:r w:rsidR="00466CBB" w:rsidRPr="00552A9B">
        <w:rPr>
          <w:rFonts w:ascii="Arial" w:hAnsi="Arial" w:cs="Arial"/>
        </w:rPr>
        <w:t xml:space="preserve">he restoration project will preserve the historic fabric of the building and provide it with a new use as office space at ground floor and mezzanine level. In addition, the project will include a public display area in the basement </w:t>
      </w:r>
      <w:r w:rsidR="00297BA6" w:rsidRPr="00552A9B">
        <w:rPr>
          <w:rFonts w:ascii="Arial" w:hAnsi="Arial" w:cs="Arial"/>
        </w:rPr>
        <w:t>and the delivery of a</w:t>
      </w:r>
      <w:r w:rsidR="00466CBB" w:rsidRPr="00552A9B">
        <w:rPr>
          <w:rFonts w:ascii="Arial" w:hAnsi="Arial" w:cs="Arial"/>
        </w:rPr>
        <w:t xml:space="preserve"> range of activities to explore </w:t>
      </w:r>
      <w:r w:rsidR="00907CDD" w:rsidRPr="00552A9B">
        <w:rPr>
          <w:rFonts w:ascii="Arial" w:hAnsi="Arial" w:cs="Arial"/>
        </w:rPr>
        <w:t>both</w:t>
      </w:r>
      <w:r w:rsidR="00297BA6" w:rsidRPr="00552A9B">
        <w:rPr>
          <w:rFonts w:ascii="Arial" w:hAnsi="Arial" w:cs="Arial"/>
        </w:rPr>
        <w:t xml:space="preserve"> th</w:t>
      </w:r>
      <w:r w:rsidR="00907CDD" w:rsidRPr="00552A9B">
        <w:rPr>
          <w:rFonts w:ascii="Arial" w:hAnsi="Arial" w:cs="Arial"/>
        </w:rPr>
        <w:t xml:space="preserve">e history of the Toll House and </w:t>
      </w:r>
      <w:r w:rsidR="00297BA6" w:rsidRPr="00552A9B">
        <w:rPr>
          <w:rFonts w:ascii="Arial" w:hAnsi="Arial" w:cs="Arial"/>
        </w:rPr>
        <w:t xml:space="preserve">also the wider </w:t>
      </w:r>
      <w:r w:rsidR="00466CBB" w:rsidRPr="00552A9B">
        <w:rPr>
          <w:rFonts w:ascii="Arial" w:hAnsi="Arial" w:cs="Arial"/>
        </w:rPr>
        <w:t xml:space="preserve">industrial heritage of Stratford, much of which was originally located </w:t>
      </w:r>
      <w:r w:rsidR="00E812C3" w:rsidRPr="00552A9B">
        <w:rPr>
          <w:rFonts w:ascii="Arial" w:hAnsi="Arial" w:cs="Arial"/>
        </w:rPr>
        <w:t xml:space="preserve">along </w:t>
      </w:r>
      <w:r w:rsidR="00466CBB" w:rsidRPr="00552A9B">
        <w:rPr>
          <w:rFonts w:ascii="Arial" w:hAnsi="Arial" w:cs="Arial"/>
        </w:rPr>
        <w:t xml:space="preserve">the River Avon and around the canal basin. </w:t>
      </w:r>
    </w:p>
    <w:p w:rsidR="00466CBB" w:rsidRPr="00552A9B" w:rsidRDefault="00466CBB" w:rsidP="00B865AB">
      <w:pPr>
        <w:rPr>
          <w:rFonts w:ascii="Arial" w:hAnsi="Arial" w:cs="Arial"/>
        </w:rPr>
      </w:pPr>
    </w:p>
    <w:p w:rsidR="00B865AB" w:rsidRPr="00552A9B" w:rsidRDefault="00B865AB" w:rsidP="00B865AB">
      <w:pPr>
        <w:rPr>
          <w:rFonts w:ascii="Arial" w:hAnsi="Arial" w:cs="Arial"/>
        </w:rPr>
      </w:pPr>
      <w:r w:rsidRPr="00552A9B">
        <w:rPr>
          <w:rFonts w:ascii="Arial" w:hAnsi="Arial" w:cs="Arial"/>
        </w:rPr>
        <w:t xml:space="preserve">The project has </w:t>
      </w:r>
      <w:r w:rsidR="00466CBB" w:rsidRPr="00552A9B">
        <w:rPr>
          <w:rFonts w:ascii="Arial" w:hAnsi="Arial" w:cs="Arial"/>
        </w:rPr>
        <w:t xml:space="preserve">also </w:t>
      </w:r>
      <w:r w:rsidRPr="00552A9B">
        <w:rPr>
          <w:rFonts w:ascii="Arial" w:hAnsi="Arial" w:cs="Arial"/>
        </w:rPr>
        <w:t xml:space="preserve">benefited from the </w:t>
      </w:r>
      <w:r w:rsidR="00544978" w:rsidRPr="00552A9B">
        <w:rPr>
          <w:rFonts w:ascii="Arial" w:hAnsi="Arial" w:cs="Arial"/>
        </w:rPr>
        <w:t xml:space="preserve">financial </w:t>
      </w:r>
      <w:r w:rsidRPr="00552A9B">
        <w:rPr>
          <w:rFonts w:ascii="Arial" w:hAnsi="Arial" w:cs="Arial"/>
        </w:rPr>
        <w:t xml:space="preserve">support of </w:t>
      </w:r>
      <w:r w:rsidR="00544978" w:rsidRPr="00552A9B">
        <w:rPr>
          <w:rFonts w:ascii="Arial" w:hAnsi="Arial" w:cs="Arial"/>
        </w:rPr>
        <w:t>Stratford District Council</w:t>
      </w:r>
      <w:r w:rsidR="00466CBB" w:rsidRPr="00552A9B">
        <w:rPr>
          <w:rFonts w:ascii="Arial" w:hAnsi="Arial" w:cs="Arial"/>
        </w:rPr>
        <w:t xml:space="preserve"> and </w:t>
      </w:r>
      <w:r w:rsidRPr="00552A9B">
        <w:rPr>
          <w:rFonts w:ascii="Arial" w:hAnsi="Arial" w:cs="Arial"/>
        </w:rPr>
        <w:t xml:space="preserve">the </w:t>
      </w:r>
      <w:r w:rsidR="00544978" w:rsidRPr="00552A9B">
        <w:rPr>
          <w:rFonts w:ascii="Arial" w:hAnsi="Arial" w:cs="Arial"/>
        </w:rPr>
        <w:t>Architectural Heritage Fund. The latter</w:t>
      </w:r>
      <w:r w:rsidRPr="00552A9B">
        <w:rPr>
          <w:rFonts w:ascii="Arial" w:hAnsi="Arial" w:cs="Arial"/>
        </w:rPr>
        <w:t xml:space="preserve"> </w:t>
      </w:r>
      <w:r w:rsidR="00466CBB" w:rsidRPr="00552A9B">
        <w:rPr>
          <w:rFonts w:ascii="Arial" w:hAnsi="Arial" w:cs="Arial"/>
        </w:rPr>
        <w:t>provided seed corn fund</w:t>
      </w:r>
      <w:r w:rsidR="00544978" w:rsidRPr="00552A9B">
        <w:rPr>
          <w:rFonts w:ascii="Arial" w:hAnsi="Arial" w:cs="Arial"/>
        </w:rPr>
        <w:t xml:space="preserve">ing in the early stages and </w:t>
      </w:r>
      <w:r w:rsidR="00907CDD" w:rsidRPr="00552A9B">
        <w:rPr>
          <w:rFonts w:ascii="Arial" w:hAnsi="Arial" w:cs="Arial"/>
        </w:rPr>
        <w:t>are</w:t>
      </w:r>
      <w:r w:rsidR="00466CBB" w:rsidRPr="00552A9B">
        <w:rPr>
          <w:rFonts w:ascii="Arial" w:hAnsi="Arial" w:cs="Arial"/>
        </w:rPr>
        <w:t xml:space="preserve"> providing a loan facility to assist with cash flow during the works</w:t>
      </w:r>
      <w:r w:rsidRPr="00552A9B">
        <w:rPr>
          <w:rFonts w:ascii="Arial" w:hAnsi="Arial" w:cs="Arial"/>
        </w:rPr>
        <w:t xml:space="preserve">. </w:t>
      </w:r>
    </w:p>
    <w:p w:rsidR="000F17B2" w:rsidRPr="00552A9B" w:rsidRDefault="000F17B2" w:rsidP="00CB60B0">
      <w:pPr>
        <w:rPr>
          <w:rFonts w:ascii="Arial" w:hAnsi="Arial" w:cs="Arial"/>
        </w:rPr>
      </w:pPr>
    </w:p>
    <w:p w:rsidR="005E1E30" w:rsidRPr="00552A9B" w:rsidRDefault="000E1C9D" w:rsidP="0073234A">
      <w:pPr>
        <w:rPr>
          <w:rFonts w:ascii="Arial" w:hAnsi="Arial" w:cs="Arial"/>
        </w:rPr>
      </w:pPr>
      <w:r>
        <w:rPr>
          <w:rFonts w:ascii="Arial" w:hAnsi="Arial" w:cs="Arial"/>
        </w:rPr>
        <w:t xml:space="preserve">Kevin Bond, SHBT Chairman, </w:t>
      </w:r>
      <w:r w:rsidR="005E1E30" w:rsidRPr="00552A9B">
        <w:rPr>
          <w:rFonts w:ascii="Arial" w:hAnsi="Arial" w:cs="Arial"/>
        </w:rPr>
        <w:t>said:</w:t>
      </w:r>
      <w:r w:rsidR="0073234A">
        <w:rPr>
          <w:rFonts w:ascii="Arial" w:hAnsi="Arial" w:cs="Arial"/>
        </w:rPr>
        <w:t xml:space="preserve"> “</w:t>
      </w:r>
      <w:r w:rsidR="0073234A" w:rsidRPr="0073234A">
        <w:rPr>
          <w:rFonts w:ascii="Arial" w:hAnsi="Arial" w:cs="Arial"/>
        </w:rPr>
        <w:t>This is brilliant news for the Old Toll House. The project has seen quite a few false dawns over the years, but securing these two grants means we can now at last start work on restoring this splendid historic building. We are extremely grateful to the Heritage Lottery Fund and Historic England as their support has been critical t</w:t>
      </w:r>
      <w:r w:rsidR="0073234A">
        <w:rPr>
          <w:rFonts w:ascii="Arial" w:hAnsi="Arial" w:cs="Arial"/>
        </w:rPr>
        <w:t>o making the project a reality.”</w:t>
      </w:r>
    </w:p>
    <w:p w:rsidR="00F8161C" w:rsidRPr="00552A9B" w:rsidRDefault="00F8161C" w:rsidP="00CB60B0">
      <w:pPr>
        <w:rPr>
          <w:rFonts w:ascii="Arial" w:hAnsi="Arial" w:cs="Arial"/>
        </w:rPr>
      </w:pPr>
    </w:p>
    <w:p w:rsidR="000E0D93" w:rsidRDefault="00E812C3" w:rsidP="00CB60B0">
      <w:pPr>
        <w:rPr>
          <w:rFonts w:ascii="Arial" w:hAnsi="Arial" w:cs="Arial"/>
        </w:rPr>
      </w:pPr>
      <w:r w:rsidRPr="0073234A">
        <w:rPr>
          <w:rFonts w:ascii="Arial" w:hAnsi="Arial" w:cs="Arial"/>
        </w:rPr>
        <w:t>Vanessa Harbar</w:t>
      </w:r>
      <w:r w:rsidR="005E1E30" w:rsidRPr="0073234A">
        <w:rPr>
          <w:rFonts w:ascii="Arial" w:hAnsi="Arial" w:cs="Arial"/>
        </w:rPr>
        <w:t xml:space="preserve">, </w:t>
      </w:r>
      <w:r w:rsidR="00D34062" w:rsidRPr="0073234A">
        <w:rPr>
          <w:rFonts w:ascii="Arial" w:hAnsi="Arial" w:cs="Arial"/>
        </w:rPr>
        <w:t>Head of</w:t>
      </w:r>
      <w:r w:rsidR="000E0D93" w:rsidRPr="0073234A">
        <w:rPr>
          <w:rFonts w:ascii="Arial" w:hAnsi="Arial" w:cs="Arial"/>
        </w:rPr>
        <w:t xml:space="preserve"> HLF West Midlands, </w:t>
      </w:r>
      <w:r w:rsidR="00D34062" w:rsidRPr="0073234A">
        <w:rPr>
          <w:rFonts w:ascii="Arial" w:hAnsi="Arial" w:cs="Arial"/>
        </w:rPr>
        <w:t>said</w:t>
      </w:r>
      <w:r w:rsidR="000E0D93" w:rsidRPr="0073234A">
        <w:rPr>
          <w:rFonts w:ascii="Arial" w:hAnsi="Arial" w:cs="Arial"/>
        </w:rPr>
        <w:t>:</w:t>
      </w:r>
      <w:r w:rsidR="002F1D3C" w:rsidRPr="0073234A">
        <w:rPr>
          <w:rFonts w:ascii="Arial" w:hAnsi="Arial" w:cs="Arial"/>
        </w:rPr>
        <w:t xml:space="preserve"> “</w:t>
      </w:r>
      <w:r w:rsidR="00D855DF" w:rsidRPr="0073234A">
        <w:rPr>
          <w:rFonts w:ascii="Arial" w:hAnsi="Arial" w:cs="Arial"/>
        </w:rPr>
        <w:t xml:space="preserve">HLF celebrates with Stratford Historic Buildings Trust as they receive their second round of Heritage Enterprise funding. </w:t>
      </w:r>
      <w:r w:rsidR="00122857" w:rsidRPr="0073234A">
        <w:rPr>
          <w:rFonts w:ascii="Arial" w:hAnsi="Arial" w:cs="Arial"/>
        </w:rPr>
        <w:t>T</w:t>
      </w:r>
      <w:r w:rsidR="00A359A2" w:rsidRPr="0073234A">
        <w:rPr>
          <w:rFonts w:ascii="Arial" w:hAnsi="Arial" w:cs="Arial"/>
        </w:rPr>
        <w:t>hanks to National Lottery players</w:t>
      </w:r>
      <w:r w:rsidR="00D855DF" w:rsidRPr="0073234A">
        <w:rPr>
          <w:rFonts w:ascii="Arial" w:hAnsi="Arial" w:cs="Arial"/>
        </w:rPr>
        <w:t>,</w:t>
      </w:r>
      <w:r w:rsidR="002A2D14" w:rsidRPr="0073234A">
        <w:rPr>
          <w:rFonts w:ascii="Arial" w:hAnsi="Arial" w:cs="Arial"/>
        </w:rPr>
        <w:t xml:space="preserve"> this investment will continue to breathe new life into this distinctive part of Stratford’s heritage. </w:t>
      </w:r>
      <w:r w:rsidR="0001425E" w:rsidRPr="0073234A">
        <w:rPr>
          <w:rFonts w:ascii="Arial" w:hAnsi="Arial" w:cs="Arial"/>
        </w:rPr>
        <w:t>H</w:t>
      </w:r>
      <w:r w:rsidR="002A2D14" w:rsidRPr="0073234A">
        <w:rPr>
          <w:rFonts w:ascii="Arial" w:hAnsi="Arial" w:cs="Arial"/>
        </w:rPr>
        <w:t>eritage Enterprise projects go</w:t>
      </w:r>
      <w:r w:rsidR="0001425E" w:rsidRPr="0073234A">
        <w:rPr>
          <w:rFonts w:ascii="Arial" w:hAnsi="Arial" w:cs="Arial"/>
        </w:rPr>
        <w:t xml:space="preserve"> beyond bricks and mortar; </w:t>
      </w:r>
      <w:r w:rsidR="002A2D14" w:rsidRPr="0073234A">
        <w:rPr>
          <w:rFonts w:ascii="Arial" w:hAnsi="Arial" w:cs="Arial"/>
        </w:rPr>
        <w:t>they</w:t>
      </w:r>
      <w:r w:rsidR="00F8161C" w:rsidRPr="0073234A">
        <w:rPr>
          <w:rFonts w:ascii="Arial" w:hAnsi="Arial" w:cs="Arial"/>
        </w:rPr>
        <w:t xml:space="preserve"> </w:t>
      </w:r>
      <w:r w:rsidR="002A2D14" w:rsidRPr="0073234A">
        <w:rPr>
          <w:rFonts w:ascii="Arial" w:hAnsi="Arial" w:cs="Arial"/>
        </w:rPr>
        <w:t>enable</w:t>
      </w:r>
      <w:r w:rsidR="0001425E" w:rsidRPr="0073234A">
        <w:rPr>
          <w:rFonts w:ascii="Arial" w:hAnsi="Arial" w:cs="Arial"/>
        </w:rPr>
        <w:t xml:space="preserve"> historic buildings </w:t>
      </w:r>
      <w:r w:rsidR="00122857" w:rsidRPr="0073234A">
        <w:rPr>
          <w:rFonts w:ascii="Arial" w:hAnsi="Arial" w:cs="Arial"/>
        </w:rPr>
        <w:t>like the Old Toll House</w:t>
      </w:r>
      <w:r w:rsidR="00F8161C" w:rsidRPr="0073234A">
        <w:rPr>
          <w:rFonts w:ascii="Arial" w:hAnsi="Arial" w:cs="Arial"/>
        </w:rPr>
        <w:t xml:space="preserve"> </w:t>
      </w:r>
      <w:r w:rsidR="0001425E" w:rsidRPr="0073234A">
        <w:rPr>
          <w:rFonts w:ascii="Arial" w:hAnsi="Arial" w:cs="Arial"/>
        </w:rPr>
        <w:t xml:space="preserve">to become an important part of </w:t>
      </w:r>
      <w:r w:rsidR="00122857" w:rsidRPr="0073234A">
        <w:rPr>
          <w:rFonts w:ascii="Arial" w:hAnsi="Arial" w:cs="Arial"/>
        </w:rPr>
        <w:t xml:space="preserve">the economic health of </w:t>
      </w:r>
      <w:r w:rsidR="0001425E" w:rsidRPr="0073234A">
        <w:rPr>
          <w:rFonts w:ascii="Arial" w:hAnsi="Arial" w:cs="Arial"/>
        </w:rPr>
        <w:t>communit</w:t>
      </w:r>
      <w:r w:rsidRPr="0073234A">
        <w:rPr>
          <w:rFonts w:ascii="Arial" w:hAnsi="Arial" w:cs="Arial"/>
        </w:rPr>
        <w:t>ies by nurturing business and creating jobs</w:t>
      </w:r>
      <w:r w:rsidR="002F1D3C" w:rsidRPr="0073234A">
        <w:rPr>
          <w:rFonts w:ascii="Arial" w:hAnsi="Arial" w:cs="Arial"/>
        </w:rPr>
        <w:t>.”</w:t>
      </w:r>
    </w:p>
    <w:p w:rsidR="005E6AA5" w:rsidRDefault="005E6AA5" w:rsidP="00CB60B0">
      <w:pPr>
        <w:rPr>
          <w:rFonts w:ascii="Arial" w:hAnsi="Arial" w:cs="Arial"/>
        </w:rPr>
      </w:pPr>
    </w:p>
    <w:p w:rsidR="005E6AA5" w:rsidRPr="0073234A" w:rsidRDefault="003D165B" w:rsidP="005E6AA5">
      <w:pPr>
        <w:rPr>
          <w:rFonts w:ascii="Arial" w:hAnsi="Arial" w:cs="Arial"/>
        </w:rPr>
      </w:pPr>
      <w:r>
        <w:rPr>
          <w:rFonts w:ascii="Arial" w:hAnsi="Arial" w:cs="Arial"/>
        </w:rPr>
        <w:t>Veryan Heal</w:t>
      </w:r>
      <w:r w:rsidR="005E6AA5" w:rsidRPr="005E6AA5">
        <w:rPr>
          <w:rFonts w:ascii="Arial" w:hAnsi="Arial" w:cs="Arial"/>
        </w:rPr>
        <w:t xml:space="preserve">, </w:t>
      </w:r>
      <w:r>
        <w:rPr>
          <w:rFonts w:ascii="Arial" w:hAnsi="Arial" w:cs="Arial"/>
        </w:rPr>
        <w:t xml:space="preserve">Historic England’s Planning Director in the West Midlands, </w:t>
      </w:r>
      <w:r w:rsidR="005E6AA5">
        <w:rPr>
          <w:rFonts w:ascii="Arial" w:hAnsi="Arial" w:cs="Arial"/>
        </w:rPr>
        <w:t xml:space="preserve">said: “Historic England is </w:t>
      </w:r>
      <w:r w:rsidR="005E6AA5" w:rsidRPr="005E6AA5">
        <w:rPr>
          <w:rFonts w:ascii="Arial" w:hAnsi="Arial" w:cs="Arial"/>
        </w:rPr>
        <w:t xml:space="preserve">very pleased to be supporting Stratford Historic Building Trust’s </w:t>
      </w:r>
      <w:r w:rsidR="005E6AA5">
        <w:rPr>
          <w:rFonts w:ascii="Arial" w:hAnsi="Arial" w:cs="Arial"/>
        </w:rPr>
        <w:t>in conserving the Old Toll House, bringing</w:t>
      </w:r>
      <w:r w:rsidR="005E6AA5" w:rsidRPr="005E6AA5">
        <w:rPr>
          <w:rFonts w:ascii="Arial" w:hAnsi="Arial" w:cs="Arial"/>
        </w:rPr>
        <w:t xml:space="preserve"> it back into beneficial </w:t>
      </w:r>
      <w:r w:rsidR="005E6AA5">
        <w:rPr>
          <w:rFonts w:ascii="Arial" w:hAnsi="Arial" w:cs="Arial"/>
        </w:rPr>
        <w:t>use. This beautiful, important</w:t>
      </w:r>
      <w:r w:rsidR="005E6AA5" w:rsidRPr="005E6AA5">
        <w:rPr>
          <w:rFonts w:ascii="Arial" w:hAnsi="Arial" w:cs="Arial"/>
        </w:rPr>
        <w:t xml:space="preserve"> building is one of our top ten Heritage at Risk priorities in the West Midlands and we are delight</w:t>
      </w:r>
      <w:r w:rsidR="005E6AA5">
        <w:rPr>
          <w:rFonts w:ascii="Arial" w:hAnsi="Arial" w:cs="Arial"/>
        </w:rPr>
        <w:t>ed to be part of this project.”</w:t>
      </w:r>
    </w:p>
    <w:p w:rsidR="005E1E30" w:rsidRPr="00552A9B" w:rsidRDefault="005E1E30" w:rsidP="00CB60B0">
      <w:pPr>
        <w:rPr>
          <w:rFonts w:ascii="Arial" w:hAnsi="Arial" w:cs="Arial"/>
        </w:rPr>
      </w:pPr>
    </w:p>
    <w:p w:rsidR="003A5A1D" w:rsidRDefault="003A5A1D" w:rsidP="00CB60B0">
      <w:pPr>
        <w:rPr>
          <w:rFonts w:ascii="Arial" w:hAnsi="Arial" w:cs="Arial"/>
          <w:b/>
        </w:rPr>
      </w:pPr>
    </w:p>
    <w:p w:rsidR="003D165B" w:rsidRDefault="003D165B" w:rsidP="00CB60B0">
      <w:pPr>
        <w:rPr>
          <w:rFonts w:ascii="Arial" w:hAnsi="Arial" w:cs="Arial"/>
          <w:b/>
        </w:rPr>
      </w:pPr>
    </w:p>
    <w:p w:rsidR="004B3156" w:rsidRPr="00B70D65" w:rsidRDefault="00685F2E" w:rsidP="00CB60B0">
      <w:pPr>
        <w:rPr>
          <w:rFonts w:ascii="Arial" w:hAnsi="Arial" w:cs="Arial"/>
          <w:b/>
        </w:rPr>
      </w:pPr>
      <w:r w:rsidRPr="00B70D65">
        <w:rPr>
          <w:rFonts w:ascii="Arial" w:hAnsi="Arial" w:cs="Arial"/>
          <w:b/>
        </w:rPr>
        <w:lastRenderedPageBreak/>
        <w:t xml:space="preserve">Notes </w:t>
      </w:r>
      <w:r w:rsidR="00B70D65" w:rsidRPr="00B70D65">
        <w:rPr>
          <w:rFonts w:ascii="Arial" w:hAnsi="Arial" w:cs="Arial"/>
          <w:b/>
        </w:rPr>
        <w:t>to</w:t>
      </w:r>
      <w:r w:rsidRPr="00B70D65">
        <w:rPr>
          <w:rFonts w:ascii="Arial" w:hAnsi="Arial" w:cs="Arial"/>
          <w:b/>
        </w:rPr>
        <w:t xml:space="preserve"> Editors</w:t>
      </w:r>
    </w:p>
    <w:p w:rsidR="004B3156" w:rsidRPr="00552A9B" w:rsidRDefault="004B3156" w:rsidP="00CB60B0">
      <w:pPr>
        <w:rPr>
          <w:rFonts w:ascii="Arial" w:hAnsi="Arial" w:cs="Arial"/>
        </w:rPr>
      </w:pPr>
    </w:p>
    <w:p w:rsidR="00685F2E" w:rsidRPr="00B70D65" w:rsidRDefault="00B70D65" w:rsidP="00685F2E">
      <w:pPr>
        <w:rPr>
          <w:rFonts w:ascii="Arial" w:hAnsi="Arial" w:cs="Arial"/>
          <w:b/>
        </w:rPr>
      </w:pPr>
      <w:r w:rsidRPr="00B70D65">
        <w:rPr>
          <w:rFonts w:ascii="Arial" w:hAnsi="Arial" w:cs="Arial"/>
          <w:b/>
        </w:rPr>
        <w:t xml:space="preserve">About </w:t>
      </w:r>
      <w:r w:rsidR="00685F2E" w:rsidRPr="00B70D65">
        <w:rPr>
          <w:rFonts w:ascii="Arial" w:hAnsi="Arial" w:cs="Arial"/>
          <w:b/>
        </w:rPr>
        <w:t xml:space="preserve">Stratford Historic Buildings Trust </w:t>
      </w:r>
    </w:p>
    <w:p w:rsidR="00685F2E" w:rsidRPr="00552A9B" w:rsidRDefault="00685F2E" w:rsidP="00685F2E">
      <w:pPr>
        <w:rPr>
          <w:rFonts w:ascii="Arial" w:hAnsi="Arial" w:cs="Arial"/>
        </w:rPr>
      </w:pPr>
    </w:p>
    <w:p w:rsidR="00685F2E" w:rsidRPr="00552A9B" w:rsidRDefault="00685F2E" w:rsidP="00685F2E">
      <w:pPr>
        <w:rPr>
          <w:rFonts w:ascii="Arial" w:hAnsi="Arial" w:cs="Arial"/>
        </w:rPr>
      </w:pPr>
      <w:r w:rsidRPr="00552A9B">
        <w:rPr>
          <w:rFonts w:ascii="Arial" w:hAnsi="Arial" w:cs="Arial"/>
        </w:rPr>
        <w:t>Stratford Historic Buildings Trust is a registered charity established in 2012.</w:t>
      </w:r>
    </w:p>
    <w:p w:rsidR="00685F2E" w:rsidRPr="00552A9B" w:rsidRDefault="00685F2E" w:rsidP="00685F2E">
      <w:pPr>
        <w:rPr>
          <w:rFonts w:ascii="Arial" w:hAnsi="Arial" w:cs="Arial"/>
        </w:rPr>
      </w:pPr>
    </w:p>
    <w:p w:rsidR="00685F2E" w:rsidRPr="00552A9B" w:rsidRDefault="00AE65D6" w:rsidP="00685F2E">
      <w:pPr>
        <w:rPr>
          <w:rFonts w:ascii="Arial" w:hAnsi="Arial" w:cs="Arial"/>
        </w:rPr>
      </w:pPr>
      <w:r w:rsidRPr="00552A9B">
        <w:rPr>
          <w:rFonts w:ascii="Arial" w:hAnsi="Arial" w:cs="Arial"/>
        </w:rPr>
        <w:t>The Trust’s</w:t>
      </w:r>
      <w:r w:rsidR="00685F2E" w:rsidRPr="00552A9B">
        <w:rPr>
          <w:rFonts w:ascii="Arial" w:hAnsi="Arial" w:cs="Arial"/>
        </w:rPr>
        <w:t xml:space="preserve"> purpose is to</w:t>
      </w:r>
      <w:r w:rsidRPr="00552A9B">
        <w:rPr>
          <w:rFonts w:ascii="Arial" w:hAnsi="Arial" w:cs="Arial"/>
        </w:rPr>
        <w:t>:</w:t>
      </w:r>
      <w:r w:rsidR="00685F2E" w:rsidRPr="00552A9B">
        <w:rPr>
          <w:rFonts w:ascii="Arial" w:hAnsi="Arial" w:cs="Arial"/>
        </w:rPr>
        <w:t xml:space="preserve"> ‘preserve for the people of Stratford upon Avon and the Historic County of Warwickshire and the Nation, the historical, architectural and constructional heritage that may exist in and around Stratford upon Avon and the Historic County of Warwickshire in buildings of particular beauty, or historical, architectural or constructional interest.’</w:t>
      </w:r>
    </w:p>
    <w:p w:rsidR="007A5C9A" w:rsidRPr="00552A9B" w:rsidRDefault="007A5C9A" w:rsidP="00CB60B0">
      <w:pPr>
        <w:rPr>
          <w:rFonts w:ascii="Arial" w:hAnsi="Arial" w:cs="Arial"/>
        </w:rPr>
      </w:pPr>
    </w:p>
    <w:p w:rsidR="00685F2E" w:rsidRPr="00552A9B" w:rsidRDefault="007A5C9A" w:rsidP="00CB60B0">
      <w:pPr>
        <w:rPr>
          <w:rFonts w:ascii="Arial" w:hAnsi="Arial" w:cs="Arial"/>
        </w:rPr>
      </w:pPr>
      <w:r w:rsidRPr="00552A9B">
        <w:rPr>
          <w:rFonts w:ascii="Arial" w:hAnsi="Arial" w:cs="Arial"/>
        </w:rPr>
        <w:t>The Old Toll House is SHBT’s first project. As well as restoring the Toll House, bringing it back into use as office space will provide the Trust with a modest</w:t>
      </w:r>
      <w:r w:rsidR="00C94201" w:rsidRPr="00552A9B">
        <w:rPr>
          <w:rFonts w:ascii="Arial" w:hAnsi="Arial" w:cs="Arial"/>
        </w:rPr>
        <w:t xml:space="preserve"> income stream to </w:t>
      </w:r>
      <w:r w:rsidRPr="00552A9B">
        <w:rPr>
          <w:rFonts w:ascii="Arial" w:hAnsi="Arial" w:cs="Arial"/>
        </w:rPr>
        <w:t>act as seed corn funding to help it rescue other historic buildings at risk in the county.</w:t>
      </w:r>
    </w:p>
    <w:p w:rsidR="0010548D" w:rsidRPr="00552A9B" w:rsidRDefault="0010548D" w:rsidP="00CB60B0">
      <w:pPr>
        <w:rPr>
          <w:rFonts w:ascii="Arial" w:hAnsi="Arial" w:cs="Arial"/>
        </w:rPr>
      </w:pPr>
    </w:p>
    <w:p w:rsidR="0010548D" w:rsidRPr="00552A9B" w:rsidRDefault="0010548D" w:rsidP="00CB60B0">
      <w:pPr>
        <w:rPr>
          <w:rFonts w:ascii="Arial" w:hAnsi="Arial" w:cs="Arial"/>
        </w:rPr>
      </w:pPr>
    </w:p>
    <w:p w:rsidR="0010548D" w:rsidRPr="00B70D65" w:rsidRDefault="00B70D65" w:rsidP="00CB60B0">
      <w:pPr>
        <w:rPr>
          <w:rFonts w:ascii="Arial" w:hAnsi="Arial" w:cs="Arial"/>
          <w:b/>
        </w:rPr>
      </w:pPr>
      <w:r w:rsidRPr="00B70D65">
        <w:rPr>
          <w:rFonts w:ascii="Arial" w:hAnsi="Arial" w:cs="Arial"/>
          <w:b/>
        </w:rPr>
        <w:t xml:space="preserve">About </w:t>
      </w:r>
      <w:r w:rsidR="0010548D" w:rsidRPr="00B70D65">
        <w:rPr>
          <w:rFonts w:ascii="Arial" w:hAnsi="Arial" w:cs="Arial"/>
          <w:b/>
        </w:rPr>
        <w:t>Heritage Lottery Fund</w:t>
      </w:r>
      <w:r w:rsidR="00B22EAE" w:rsidRPr="00B70D65">
        <w:rPr>
          <w:rFonts w:ascii="Arial" w:hAnsi="Arial" w:cs="Arial"/>
          <w:b/>
        </w:rPr>
        <w:t xml:space="preserve"> </w:t>
      </w:r>
    </w:p>
    <w:p w:rsidR="009C7D7B" w:rsidRPr="00552A9B" w:rsidRDefault="009C7D7B" w:rsidP="00CB60B0">
      <w:pPr>
        <w:rPr>
          <w:rFonts w:ascii="Arial" w:hAnsi="Arial" w:cs="Arial"/>
          <w:u w:val="single"/>
        </w:rPr>
      </w:pPr>
    </w:p>
    <w:p w:rsidR="0001425E" w:rsidRPr="00552A9B" w:rsidRDefault="0001425E" w:rsidP="00CB60B0">
      <w:pPr>
        <w:rPr>
          <w:rFonts w:ascii="Arial" w:hAnsi="Arial" w:cs="Arial"/>
          <w:u w:val="single"/>
        </w:rPr>
      </w:pPr>
      <w:r w:rsidRPr="00552A9B">
        <w:rPr>
          <w:rFonts w:ascii="Arial" w:hAnsi="Arial" w:cs="Arial"/>
          <w:lang w:val="en-US"/>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8" w:history="1">
        <w:r w:rsidRPr="00552A9B">
          <w:rPr>
            <w:rStyle w:val="Hyperlink"/>
            <w:rFonts w:ascii="Arial" w:hAnsi="Arial" w:cs="Arial"/>
            <w:lang w:val="en-US"/>
          </w:rPr>
          <w:t>www.hlf.org.uk</w:t>
        </w:r>
      </w:hyperlink>
      <w:r w:rsidRPr="00552A9B">
        <w:rPr>
          <w:rFonts w:ascii="Arial" w:hAnsi="Arial" w:cs="Arial"/>
          <w:lang w:val="en-US"/>
        </w:rPr>
        <w:t xml:space="preserve"> @heritagelottery</w:t>
      </w:r>
      <w:r w:rsidR="005F1732">
        <w:rPr>
          <w:rFonts w:ascii="Arial" w:hAnsi="Arial" w:cs="Arial"/>
          <w:lang w:val="en-US"/>
        </w:rPr>
        <w:t xml:space="preserve"> @HLFWestMids</w:t>
      </w:r>
      <w:bookmarkStart w:id="0" w:name="_GoBack"/>
      <w:bookmarkEnd w:id="0"/>
    </w:p>
    <w:p w:rsidR="003D01C4" w:rsidRPr="00552A9B" w:rsidRDefault="003D01C4" w:rsidP="00CB60B0">
      <w:pPr>
        <w:rPr>
          <w:rFonts w:ascii="Arial" w:hAnsi="Arial" w:cs="Arial"/>
          <w:u w:val="single"/>
        </w:rPr>
      </w:pPr>
    </w:p>
    <w:p w:rsidR="00CB1DC8" w:rsidRDefault="00B70D65" w:rsidP="00CB60B0">
      <w:pPr>
        <w:rPr>
          <w:rFonts w:ascii="Arial" w:hAnsi="Arial" w:cs="Arial"/>
          <w:b/>
        </w:rPr>
      </w:pPr>
      <w:r w:rsidRPr="00B70D65">
        <w:rPr>
          <w:rFonts w:ascii="Arial" w:hAnsi="Arial" w:cs="Arial"/>
          <w:b/>
        </w:rPr>
        <w:t xml:space="preserve">About </w:t>
      </w:r>
      <w:r w:rsidR="003D01C4" w:rsidRPr="00B70D65">
        <w:rPr>
          <w:rFonts w:ascii="Arial" w:hAnsi="Arial" w:cs="Arial"/>
          <w:b/>
        </w:rPr>
        <w:t>Historic England</w:t>
      </w:r>
      <w:r w:rsidR="00B22EAE" w:rsidRPr="00B70D65">
        <w:rPr>
          <w:rFonts w:ascii="Arial" w:hAnsi="Arial" w:cs="Arial"/>
          <w:b/>
        </w:rPr>
        <w:t xml:space="preserve"> </w:t>
      </w:r>
    </w:p>
    <w:p w:rsidR="007E7E2D" w:rsidRPr="00B70D65" w:rsidRDefault="007E7E2D" w:rsidP="00CB60B0">
      <w:pPr>
        <w:rPr>
          <w:rFonts w:ascii="Arial" w:hAnsi="Arial" w:cs="Arial"/>
          <w:b/>
        </w:rPr>
      </w:pPr>
    </w:p>
    <w:p w:rsidR="00CB1DC8" w:rsidRPr="007E7E2D" w:rsidRDefault="007E7E2D" w:rsidP="00CB60B0">
      <w:pPr>
        <w:rPr>
          <w:rFonts w:ascii="Arial" w:hAnsi="Arial" w:cs="Arial"/>
        </w:rPr>
      </w:pPr>
      <w:r w:rsidRPr="007E7E2D">
        <w:rPr>
          <w:rFonts w:ascii="Arial" w:hAnsi="Arial" w:cs="Arial"/>
        </w:rPr>
        <w:t>We are Historic England (formerly known as English Heritage), the public body that champions and protects England's historic places. We look after the historic environment, providing expert advice, helping people protect and care for it and helping the public to understand and enjoy it.</w:t>
      </w:r>
    </w:p>
    <w:p w:rsidR="007E7E2D" w:rsidRPr="00552A9B" w:rsidRDefault="007E7E2D" w:rsidP="00CB60B0">
      <w:pPr>
        <w:rPr>
          <w:rFonts w:ascii="Arial" w:hAnsi="Arial" w:cs="Arial"/>
          <w:u w:val="single"/>
        </w:rPr>
      </w:pPr>
    </w:p>
    <w:p w:rsidR="00122857" w:rsidRPr="00B70D65" w:rsidRDefault="00B70D65" w:rsidP="00B40DC1">
      <w:pPr>
        <w:spacing w:after="200"/>
        <w:rPr>
          <w:rFonts w:ascii="Arial" w:eastAsiaTheme="minorHAnsi" w:hAnsi="Arial" w:cs="Arial"/>
          <w:b/>
        </w:rPr>
      </w:pPr>
      <w:r w:rsidRPr="00B70D65">
        <w:rPr>
          <w:rFonts w:ascii="Arial" w:eastAsiaTheme="minorHAnsi" w:hAnsi="Arial" w:cs="Arial"/>
          <w:b/>
        </w:rPr>
        <w:t xml:space="preserve">About </w:t>
      </w:r>
      <w:r w:rsidR="00B40DC1" w:rsidRPr="00B70D65">
        <w:rPr>
          <w:rFonts w:ascii="Arial" w:eastAsiaTheme="minorHAnsi" w:hAnsi="Arial" w:cs="Arial"/>
          <w:b/>
        </w:rPr>
        <w:t>T</w:t>
      </w:r>
      <w:r w:rsidR="00122857" w:rsidRPr="00B70D65">
        <w:rPr>
          <w:rFonts w:ascii="Arial" w:eastAsiaTheme="minorHAnsi" w:hAnsi="Arial" w:cs="Arial"/>
          <w:b/>
        </w:rPr>
        <w:t>he Architectural Heritage Fund (AHF)</w:t>
      </w:r>
    </w:p>
    <w:p w:rsidR="00122857" w:rsidRPr="00552A9B" w:rsidRDefault="00122857" w:rsidP="00B40DC1">
      <w:pPr>
        <w:spacing w:after="200"/>
        <w:rPr>
          <w:rFonts w:ascii="Arial" w:eastAsiaTheme="minorHAnsi" w:hAnsi="Arial" w:cs="Arial"/>
        </w:rPr>
      </w:pPr>
      <w:r w:rsidRPr="00552A9B">
        <w:rPr>
          <w:rFonts w:ascii="Arial" w:eastAsiaTheme="minorHAnsi" w:hAnsi="Arial" w:cs="Arial"/>
        </w:rPr>
        <w:t>The AHF is a registered charity, founded in 1976 by Government to promote the conservation and sustainable re-use of historic buildings for the benefit of communities across the UK, particularly in economically disadvantaged areas. It is unique in that it is able to offer support to local communities at every point in the life-cycle of their project – grants for early development work and project planning, through to loans for acquisition and as working capital for project delivery. The AHF staff also offer help and advice, giving people the skills and confidence they need to realise their ambitions.</w:t>
      </w:r>
    </w:p>
    <w:p w:rsidR="00907CDD" w:rsidRPr="007E128C" w:rsidRDefault="00122857" w:rsidP="00552A9B">
      <w:pPr>
        <w:spacing w:after="200"/>
        <w:rPr>
          <w:rFonts w:ascii="Arial" w:eastAsiaTheme="minorHAnsi" w:hAnsi="Arial" w:cs="Arial"/>
          <w:lang w:val="fr-FR"/>
        </w:rPr>
      </w:pPr>
      <w:r w:rsidRPr="00552A9B">
        <w:rPr>
          <w:rFonts w:ascii="Arial" w:eastAsia="Times New Roman" w:hAnsi="Arial" w:cs="Arial"/>
          <w:noProof/>
          <w:lang w:eastAsia="en-GB"/>
        </w:rPr>
        <mc:AlternateContent>
          <mc:Choice Requires="wps">
            <w:drawing>
              <wp:anchor distT="0" distB="0" distL="114300" distR="114300" simplePos="0" relativeHeight="251658752" behindDoc="0" locked="0" layoutInCell="1" allowOverlap="1" wp14:anchorId="0AE85665" wp14:editId="0E471ECF">
                <wp:simplePos x="0" y="0"/>
                <wp:positionH relativeFrom="column">
                  <wp:posOffset>3016250</wp:posOffset>
                </wp:positionH>
                <wp:positionV relativeFrom="paragraph">
                  <wp:posOffset>5117465</wp:posOffset>
                </wp:positionV>
                <wp:extent cx="152400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EB4" w:rsidRDefault="008E7EB4" w:rsidP="00122857">
                            <w:pPr>
                              <w:ind w:right="-360"/>
                              <w:rPr>
                                <w:rFonts w:ascii="Arial" w:hAnsi="Arial" w:cs="Arial"/>
                                <w:sz w:val="14"/>
                                <w:szCs w:val="14"/>
                              </w:rPr>
                            </w:pPr>
                            <w:r>
                              <w:rPr>
                                <w:rFonts w:ascii="Arial" w:hAnsi="Arial" w:cs="Arial"/>
                                <w:sz w:val="14"/>
                                <w:szCs w:val="14"/>
                              </w:rPr>
                              <w:t>Registered Charity No. 266780</w:t>
                            </w:r>
                          </w:p>
                          <w:p w:rsidR="008E7EB4" w:rsidRDefault="008E7EB4" w:rsidP="00122857">
                            <w:pPr>
                              <w:ind w:right="-360"/>
                              <w:rPr>
                                <w:rFonts w:ascii="Arial" w:hAnsi="Arial" w:cs="Arial"/>
                                <w:sz w:val="14"/>
                                <w:szCs w:val="14"/>
                              </w:rPr>
                            </w:pPr>
                            <w:r>
                              <w:rPr>
                                <w:rFonts w:ascii="Arial" w:hAnsi="Arial" w:cs="Arial"/>
                                <w:sz w:val="14"/>
                                <w:szCs w:val="14"/>
                              </w:rPr>
                              <w:t>Company limited by guarantee</w:t>
                            </w:r>
                          </w:p>
                          <w:p w:rsidR="008E7EB4" w:rsidRDefault="008E7EB4" w:rsidP="00122857">
                            <w:pPr>
                              <w:ind w:right="-360"/>
                              <w:rPr>
                                <w:rFonts w:ascii="Arial" w:hAnsi="Arial" w:cs="Arial"/>
                                <w:sz w:val="14"/>
                                <w:szCs w:val="14"/>
                              </w:rPr>
                            </w:pPr>
                            <w:r>
                              <w:rPr>
                                <w:rFonts w:ascii="Arial" w:hAnsi="Arial" w:cs="Arial"/>
                                <w:sz w:val="14"/>
                                <w:szCs w:val="14"/>
                              </w:rPr>
                              <w:t>Registered in England No. 1150304</w:t>
                            </w:r>
                          </w:p>
                          <w:p w:rsidR="008E7EB4" w:rsidRDefault="008E7EB4" w:rsidP="00122857">
                            <w:pPr>
                              <w:rPr>
                                <w:rFonts w:ascii="DIN Mittelschrift Std" w:hAnsi="DIN Mittelschrift Std" w:cs="Times New Roman"/>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7.5pt;margin-top:402.95pt;width:12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" stroked="f">
                <v:textbox>
                  <w:txbxContent>
                    <w:p w:rsidR="00122857" w:rsidRDefault="00122857" w:rsidP="00122857">
                      <w:pPr>
                        <w:ind w:right="-360"/>
                        <w:rPr>
                          <w:rFonts w:ascii="Arial" w:hAnsi="Arial" w:cs="Arial"/>
                          <w:sz w:val="14"/>
                          <w:szCs w:val="14"/>
                        </w:rPr>
                      </w:pPr>
                      <w:r>
                        <w:rPr>
                          <w:rFonts w:ascii="Arial" w:hAnsi="Arial" w:cs="Arial"/>
                          <w:sz w:val="14"/>
                          <w:szCs w:val="14"/>
                        </w:rPr>
                        <w:t>Registered Charity No. 266780</w:t>
                      </w:r>
                    </w:p>
                    <w:p w:rsidR="00122857" w:rsidRDefault="00122857" w:rsidP="00122857">
                      <w:pPr>
                        <w:ind w:right="-360"/>
                        <w:rPr>
                          <w:rFonts w:ascii="Arial" w:hAnsi="Arial" w:cs="Arial"/>
                          <w:sz w:val="14"/>
                          <w:szCs w:val="14"/>
                        </w:rPr>
                      </w:pPr>
                      <w:r>
                        <w:rPr>
                          <w:rFonts w:ascii="Arial" w:hAnsi="Arial" w:cs="Arial"/>
                          <w:sz w:val="14"/>
                          <w:szCs w:val="14"/>
                        </w:rPr>
                        <w:t>Company limited by guarantee</w:t>
                      </w:r>
                    </w:p>
                    <w:p w:rsidR="00122857" w:rsidRDefault="00122857" w:rsidP="00122857">
                      <w:pPr>
                        <w:ind w:right="-360"/>
                        <w:rPr>
                          <w:rFonts w:ascii="Arial" w:hAnsi="Arial" w:cs="Arial"/>
                          <w:sz w:val="14"/>
                          <w:szCs w:val="14"/>
                        </w:rPr>
                      </w:pPr>
                      <w:r>
                        <w:rPr>
                          <w:rFonts w:ascii="Arial" w:hAnsi="Arial" w:cs="Arial"/>
                          <w:sz w:val="14"/>
                          <w:szCs w:val="14"/>
                        </w:rPr>
                        <w:t>Registered in England No. 1150304</w:t>
                      </w:r>
                    </w:p>
                    <w:p w:rsidR="00122857" w:rsidRDefault="00122857" w:rsidP="00122857">
                      <w:pPr>
                        <w:rPr>
                          <w:rFonts w:ascii="DIN Mittelschrift Std" w:hAnsi="DIN Mittelschrift Std" w:cs="Times New Roman"/>
                          <w:sz w:val="14"/>
                          <w:szCs w:val="14"/>
                        </w:rPr>
                      </w:pPr>
                    </w:p>
                  </w:txbxContent>
                </v:textbox>
              </v:shape>
            </w:pict>
          </mc:Fallback>
        </mc:AlternateContent>
      </w:r>
      <w:hyperlink r:id="rId9" w:history="1">
        <w:r w:rsidRPr="007E128C">
          <w:rPr>
            <w:rStyle w:val="Hyperlink"/>
            <w:rFonts w:ascii="Arial" w:eastAsiaTheme="minorHAnsi" w:hAnsi="Arial" w:cs="Arial"/>
            <w:lang w:val="fr-FR"/>
          </w:rPr>
          <w:t>www.ahfund.org.uk</w:t>
        </w:r>
      </w:hyperlink>
    </w:p>
    <w:p w:rsidR="00E755AC" w:rsidRPr="007E128C" w:rsidRDefault="00E755AC" w:rsidP="00E755AC">
      <w:pPr>
        <w:spacing w:before="100" w:beforeAutospacing="1" w:after="100" w:afterAutospacing="1"/>
        <w:rPr>
          <w:rFonts w:ascii="Arial" w:eastAsia="Times New Roman" w:hAnsi="Arial" w:cs="Arial"/>
          <w:b/>
          <w:lang w:val="fr-FR" w:eastAsia="en-GB"/>
        </w:rPr>
      </w:pPr>
      <w:r w:rsidRPr="007E128C">
        <w:rPr>
          <w:rFonts w:ascii="Arial" w:eastAsia="Times New Roman" w:hAnsi="Arial" w:cs="Arial"/>
          <w:b/>
          <w:bCs/>
          <w:lang w:val="fr-FR" w:eastAsia="en-GB"/>
        </w:rPr>
        <w:t>Further information</w:t>
      </w:r>
    </w:p>
    <w:p w:rsidR="00E755AC" w:rsidRPr="00552A9B" w:rsidRDefault="00E755AC" w:rsidP="00E755AC">
      <w:pPr>
        <w:spacing w:before="100" w:beforeAutospacing="1" w:after="100" w:afterAutospacing="1"/>
        <w:rPr>
          <w:rFonts w:ascii="Arial" w:eastAsia="Times New Roman" w:hAnsi="Arial" w:cs="Arial"/>
          <w:lang w:val="en" w:eastAsia="en-GB"/>
        </w:rPr>
      </w:pPr>
      <w:r w:rsidRPr="00552A9B">
        <w:rPr>
          <w:rFonts w:ascii="Arial" w:eastAsia="Times New Roman" w:hAnsi="Arial" w:cs="Arial"/>
          <w:lang w:val="en" w:eastAsia="en-GB"/>
        </w:rPr>
        <w:t xml:space="preserve">For further information about Stratford Historic Buildings Trust please contact </w:t>
      </w:r>
      <w:r w:rsidR="00410E3D">
        <w:rPr>
          <w:rFonts w:ascii="Arial" w:eastAsia="Times New Roman" w:hAnsi="Arial" w:cs="Arial"/>
          <w:lang w:val="en" w:eastAsia="en-GB"/>
        </w:rPr>
        <w:t>Chris Rice (Project O</w:t>
      </w:r>
      <w:r w:rsidR="00410E3D" w:rsidRPr="00410E3D">
        <w:rPr>
          <w:rFonts w:ascii="Arial" w:eastAsia="Times New Roman" w:hAnsi="Arial" w:cs="Arial"/>
          <w:lang w:val="en" w:eastAsia="en-GB"/>
        </w:rPr>
        <w:t xml:space="preserve">rganiser) on 07808 887183 or </w:t>
      </w:r>
      <w:hyperlink r:id="rId10" w:history="1">
        <w:r w:rsidR="00410E3D" w:rsidRPr="005F2611">
          <w:rPr>
            <w:rStyle w:val="Hyperlink"/>
            <w:rFonts w:ascii="Arial" w:eastAsia="Times New Roman" w:hAnsi="Arial" w:cs="Arial"/>
            <w:lang w:val="en" w:eastAsia="en-GB"/>
          </w:rPr>
          <w:t>rice200510@yahoo.com</w:t>
        </w:r>
      </w:hyperlink>
      <w:r w:rsidR="00410E3D">
        <w:rPr>
          <w:rFonts w:ascii="Arial" w:eastAsia="Times New Roman" w:hAnsi="Arial" w:cs="Arial"/>
          <w:lang w:val="en" w:eastAsia="en-GB"/>
        </w:rPr>
        <w:t xml:space="preserve"> </w:t>
      </w:r>
    </w:p>
    <w:p w:rsidR="003D01C4" w:rsidRPr="00552A9B" w:rsidRDefault="003D01C4" w:rsidP="003D01C4">
      <w:pPr>
        <w:spacing w:before="100" w:beforeAutospacing="1" w:after="100" w:afterAutospacing="1"/>
        <w:rPr>
          <w:rFonts w:ascii="Arial" w:eastAsia="Times New Roman" w:hAnsi="Arial" w:cs="Arial"/>
          <w:color w:val="FF0000"/>
          <w:lang w:val="en" w:eastAsia="en-GB"/>
        </w:rPr>
      </w:pPr>
      <w:r w:rsidRPr="00552A9B">
        <w:rPr>
          <w:rFonts w:ascii="Arial" w:eastAsia="Times New Roman" w:hAnsi="Arial" w:cs="Arial"/>
          <w:lang w:val="en" w:eastAsia="en-GB"/>
        </w:rPr>
        <w:t xml:space="preserve">For further information about the Heritage Lottery Fund please contact </w:t>
      </w:r>
      <w:r w:rsidR="00A359A2" w:rsidRPr="00552A9B">
        <w:rPr>
          <w:rFonts w:ascii="Arial" w:eastAsia="Times New Roman" w:hAnsi="Arial" w:cs="Arial"/>
          <w:bCs/>
          <w:lang w:eastAsia="en-GB"/>
        </w:rPr>
        <w:t>Felix Gott, Communications Manager, 020 7591 6138</w:t>
      </w:r>
      <w:r w:rsidR="00A359A2" w:rsidRPr="00552A9B">
        <w:rPr>
          <w:rFonts w:ascii="Arial" w:eastAsia="Times New Roman" w:hAnsi="Arial" w:cs="Arial"/>
          <w:lang w:eastAsia="en-GB"/>
        </w:rPr>
        <w:t xml:space="preserve"> or </w:t>
      </w:r>
      <w:hyperlink r:id="rId11" w:history="1">
        <w:r w:rsidR="00A359A2" w:rsidRPr="00552A9B">
          <w:rPr>
            <w:rFonts w:ascii="Arial" w:eastAsia="Times New Roman" w:hAnsi="Arial" w:cs="Arial"/>
            <w:color w:val="0000FF"/>
            <w:u w:val="single"/>
            <w:lang w:eastAsia="en-GB"/>
          </w:rPr>
          <w:t>felixg@hlf.org.uk</w:t>
        </w:r>
      </w:hyperlink>
      <w:r w:rsidR="00A359A2" w:rsidRPr="00552A9B">
        <w:rPr>
          <w:rFonts w:ascii="Arial" w:eastAsia="Times New Roman" w:hAnsi="Arial" w:cs="Arial"/>
          <w:lang w:eastAsia="en-GB"/>
        </w:rPr>
        <w:t xml:space="preserve"> </w:t>
      </w:r>
    </w:p>
    <w:p w:rsidR="0010548D" w:rsidRPr="00552A9B" w:rsidRDefault="00C94201" w:rsidP="00CB60B0">
      <w:pPr>
        <w:rPr>
          <w:rFonts w:ascii="Arial" w:hAnsi="Arial" w:cs="Arial"/>
        </w:rPr>
      </w:pPr>
      <w:r w:rsidRPr="00552A9B">
        <w:rPr>
          <w:rFonts w:ascii="Arial" w:hAnsi="Arial" w:cs="Arial"/>
        </w:rPr>
        <w:t>For further information about Historic England</w:t>
      </w:r>
      <w:r w:rsidR="00014915" w:rsidRPr="00552A9B">
        <w:rPr>
          <w:rFonts w:ascii="Arial" w:hAnsi="Arial" w:cs="Arial"/>
        </w:rPr>
        <w:t xml:space="preserve"> please telephone our Press Office on 0207 9733 250 or by email: </w:t>
      </w:r>
      <w:hyperlink r:id="rId12" w:history="1">
        <w:r w:rsidR="00410E3D" w:rsidRPr="005F2611">
          <w:rPr>
            <w:rStyle w:val="Hyperlink"/>
            <w:rFonts w:ascii="Arial" w:hAnsi="Arial" w:cs="Arial"/>
          </w:rPr>
          <w:t>communications@HistoricEngland.org.uk</w:t>
        </w:r>
      </w:hyperlink>
      <w:r w:rsidR="00410E3D">
        <w:rPr>
          <w:rFonts w:ascii="Arial" w:hAnsi="Arial" w:cs="Arial"/>
        </w:rPr>
        <w:t xml:space="preserve"> </w:t>
      </w:r>
    </w:p>
    <w:p w:rsidR="00CE5938" w:rsidRPr="00552A9B" w:rsidRDefault="00CE5938" w:rsidP="001C4156">
      <w:pPr>
        <w:rPr>
          <w:rFonts w:ascii="Arial" w:hAnsi="Arial" w:cs="Arial"/>
        </w:rPr>
      </w:pPr>
    </w:p>
    <w:p w:rsidR="00DC3E9B" w:rsidRPr="00552A9B" w:rsidRDefault="00DC3E9B">
      <w:pPr>
        <w:rPr>
          <w:rFonts w:ascii="Arial" w:hAnsi="Arial" w:cs="Arial"/>
        </w:rPr>
      </w:pPr>
    </w:p>
    <w:sectPr w:rsidR="00DC3E9B" w:rsidRPr="00552A9B" w:rsidSect="00B40DC1">
      <w:pgSz w:w="11907" w:h="16839"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IN Mittelschrift Std">
    <w:panose1 w:val="00000000000000000000"/>
    <w:charset w:val="00"/>
    <w:family w:val="moder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56"/>
    <w:rsid w:val="0001425E"/>
    <w:rsid w:val="00014915"/>
    <w:rsid w:val="000547C9"/>
    <w:rsid w:val="00091A22"/>
    <w:rsid w:val="000A10FF"/>
    <w:rsid w:val="000E0D93"/>
    <w:rsid w:val="000E1C9D"/>
    <w:rsid w:val="000F17B2"/>
    <w:rsid w:val="000F7819"/>
    <w:rsid w:val="0010548D"/>
    <w:rsid w:val="00122857"/>
    <w:rsid w:val="001323E9"/>
    <w:rsid w:val="00154D80"/>
    <w:rsid w:val="00171869"/>
    <w:rsid w:val="00172718"/>
    <w:rsid w:val="00180478"/>
    <w:rsid w:val="001B2BC6"/>
    <w:rsid w:val="001C4156"/>
    <w:rsid w:val="00297BA6"/>
    <w:rsid w:val="002A2D14"/>
    <w:rsid w:val="002B5A09"/>
    <w:rsid w:val="002F1D3C"/>
    <w:rsid w:val="0034757A"/>
    <w:rsid w:val="003A5A1D"/>
    <w:rsid w:val="003A7403"/>
    <w:rsid w:val="003B727A"/>
    <w:rsid w:val="003D01C4"/>
    <w:rsid w:val="003D165B"/>
    <w:rsid w:val="003F3D87"/>
    <w:rsid w:val="00410E3D"/>
    <w:rsid w:val="0044112C"/>
    <w:rsid w:val="00466CBB"/>
    <w:rsid w:val="00487C79"/>
    <w:rsid w:val="004B3156"/>
    <w:rsid w:val="0052502A"/>
    <w:rsid w:val="00544978"/>
    <w:rsid w:val="00552A9B"/>
    <w:rsid w:val="005657A6"/>
    <w:rsid w:val="0057197E"/>
    <w:rsid w:val="005E1E30"/>
    <w:rsid w:val="005E6AA5"/>
    <w:rsid w:val="005F1732"/>
    <w:rsid w:val="00682F90"/>
    <w:rsid w:val="00685F2E"/>
    <w:rsid w:val="0073234A"/>
    <w:rsid w:val="007A5C9A"/>
    <w:rsid w:val="007E128C"/>
    <w:rsid w:val="007E7E2D"/>
    <w:rsid w:val="007F5C21"/>
    <w:rsid w:val="00820F27"/>
    <w:rsid w:val="00894BEB"/>
    <w:rsid w:val="008E7EB4"/>
    <w:rsid w:val="00907CDD"/>
    <w:rsid w:val="00913EDB"/>
    <w:rsid w:val="00972B1A"/>
    <w:rsid w:val="00973FDA"/>
    <w:rsid w:val="009C7D7B"/>
    <w:rsid w:val="009C7F52"/>
    <w:rsid w:val="00A26BFA"/>
    <w:rsid w:val="00A359A2"/>
    <w:rsid w:val="00A37391"/>
    <w:rsid w:val="00A45F6B"/>
    <w:rsid w:val="00A87BE0"/>
    <w:rsid w:val="00AB489B"/>
    <w:rsid w:val="00AE65D6"/>
    <w:rsid w:val="00B22EAE"/>
    <w:rsid w:val="00B40DC1"/>
    <w:rsid w:val="00B70D65"/>
    <w:rsid w:val="00B85D7C"/>
    <w:rsid w:val="00B865AB"/>
    <w:rsid w:val="00BE11ED"/>
    <w:rsid w:val="00C34051"/>
    <w:rsid w:val="00C91117"/>
    <w:rsid w:val="00C94201"/>
    <w:rsid w:val="00CB1DC8"/>
    <w:rsid w:val="00CB60B0"/>
    <w:rsid w:val="00CE5938"/>
    <w:rsid w:val="00CF2F5A"/>
    <w:rsid w:val="00D015F4"/>
    <w:rsid w:val="00D25030"/>
    <w:rsid w:val="00D34062"/>
    <w:rsid w:val="00D50113"/>
    <w:rsid w:val="00D8125B"/>
    <w:rsid w:val="00D855DF"/>
    <w:rsid w:val="00D874D9"/>
    <w:rsid w:val="00DC3E9B"/>
    <w:rsid w:val="00DC4C80"/>
    <w:rsid w:val="00DC668C"/>
    <w:rsid w:val="00E23529"/>
    <w:rsid w:val="00E755AC"/>
    <w:rsid w:val="00E812C3"/>
    <w:rsid w:val="00E90410"/>
    <w:rsid w:val="00EA1F64"/>
    <w:rsid w:val="00ED6702"/>
    <w:rsid w:val="00F21A89"/>
    <w:rsid w:val="00F460BC"/>
    <w:rsid w:val="00F474A0"/>
    <w:rsid w:val="00F77146"/>
    <w:rsid w:val="00F8161C"/>
    <w:rsid w:val="00FC5426"/>
    <w:rsid w:val="00FF0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56"/>
  </w:style>
  <w:style w:type="paragraph" w:styleId="Heading1">
    <w:name w:val="heading 1"/>
    <w:basedOn w:val="Normal"/>
    <w:next w:val="Normal"/>
    <w:link w:val="Heading1Char"/>
    <w:uiPriority w:val="9"/>
    <w:qFormat/>
    <w:rsid w:val="001C4156"/>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1C4156"/>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1C4156"/>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C4156"/>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C4156"/>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C4156"/>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C4156"/>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C4156"/>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C4156"/>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15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1C4156"/>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1C415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1C415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C415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C415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C415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C415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C415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1C4156"/>
    <w:rPr>
      <w:b/>
      <w:bCs/>
      <w:smallCaps/>
      <w:color w:val="595959" w:themeColor="text1" w:themeTint="A6"/>
    </w:rPr>
  </w:style>
  <w:style w:type="paragraph" w:styleId="Title">
    <w:name w:val="Title"/>
    <w:basedOn w:val="Normal"/>
    <w:next w:val="Normal"/>
    <w:link w:val="TitleChar"/>
    <w:uiPriority w:val="10"/>
    <w:qFormat/>
    <w:rsid w:val="001C4156"/>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C415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C415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C415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C4156"/>
    <w:rPr>
      <w:b/>
      <w:bCs/>
    </w:rPr>
  </w:style>
  <w:style w:type="character" w:styleId="Emphasis">
    <w:name w:val="Emphasis"/>
    <w:basedOn w:val="DefaultParagraphFont"/>
    <w:uiPriority w:val="20"/>
    <w:qFormat/>
    <w:rsid w:val="001C4156"/>
    <w:rPr>
      <w:i/>
      <w:iCs/>
    </w:rPr>
  </w:style>
  <w:style w:type="paragraph" w:styleId="NoSpacing">
    <w:name w:val="No Spacing"/>
    <w:uiPriority w:val="1"/>
    <w:qFormat/>
    <w:rsid w:val="001C4156"/>
  </w:style>
  <w:style w:type="paragraph" w:styleId="Quote">
    <w:name w:val="Quote"/>
    <w:basedOn w:val="Normal"/>
    <w:next w:val="Normal"/>
    <w:link w:val="QuoteChar"/>
    <w:uiPriority w:val="29"/>
    <w:qFormat/>
    <w:rsid w:val="001C4156"/>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C415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C4156"/>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C4156"/>
    <w:rPr>
      <w:color w:val="404040" w:themeColor="text1" w:themeTint="BF"/>
      <w:sz w:val="32"/>
      <w:szCs w:val="32"/>
    </w:rPr>
  </w:style>
  <w:style w:type="character" w:styleId="SubtleEmphasis">
    <w:name w:val="Subtle Emphasis"/>
    <w:basedOn w:val="DefaultParagraphFont"/>
    <w:uiPriority w:val="19"/>
    <w:qFormat/>
    <w:rsid w:val="001C4156"/>
    <w:rPr>
      <w:i/>
      <w:iCs/>
      <w:color w:val="595959" w:themeColor="text1" w:themeTint="A6"/>
    </w:rPr>
  </w:style>
  <w:style w:type="character" w:styleId="IntenseEmphasis">
    <w:name w:val="Intense Emphasis"/>
    <w:basedOn w:val="DefaultParagraphFont"/>
    <w:uiPriority w:val="21"/>
    <w:qFormat/>
    <w:rsid w:val="001C4156"/>
    <w:rPr>
      <w:b/>
      <w:bCs/>
      <w:i/>
      <w:iCs/>
    </w:rPr>
  </w:style>
  <w:style w:type="character" w:styleId="SubtleReference">
    <w:name w:val="Subtle Reference"/>
    <w:basedOn w:val="DefaultParagraphFont"/>
    <w:uiPriority w:val="31"/>
    <w:qFormat/>
    <w:rsid w:val="001C415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4156"/>
    <w:rPr>
      <w:b/>
      <w:bCs/>
      <w:caps w:val="0"/>
      <w:smallCaps/>
      <w:color w:val="auto"/>
      <w:spacing w:val="3"/>
      <w:u w:val="single"/>
    </w:rPr>
  </w:style>
  <w:style w:type="character" w:styleId="BookTitle">
    <w:name w:val="Book Title"/>
    <w:basedOn w:val="DefaultParagraphFont"/>
    <w:uiPriority w:val="33"/>
    <w:qFormat/>
    <w:rsid w:val="001C4156"/>
    <w:rPr>
      <w:b/>
      <w:bCs/>
      <w:smallCaps/>
      <w:spacing w:val="7"/>
    </w:rPr>
  </w:style>
  <w:style w:type="paragraph" w:styleId="TOCHeading">
    <w:name w:val="TOC Heading"/>
    <w:basedOn w:val="Heading1"/>
    <w:next w:val="Normal"/>
    <w:uiPriority w:val="39"/>
    <w:semiHidden/>
    <w:unhideWhenUsed/>
    <w:qFormat/>
    <w:rsid w:val="001C4156"/>
    <w:pPr>
      <w:outlineLvl w:val="9"/>
    </w:pPr>
  </w:style>
  <w:style w:type="character" w:styleId="Hyperlink">
    <w:name w:val="Hyperlink"/>
    <w:basedOn w:val="DefaultParagraphFont"/>
    <w:uiPriority w:val="99"/>
    <w:unhideWhenUsed/>
    <w:rsid w:val="00B85D7C"/>
    <w:rPr>
      <w:color w:val="0563C1" w:themeColor="hyperlink"/>
      <w:u w:val="single"/>
    </w:rPr>
  </w:style>
  <w:style w:type="character" w:customStyle="1" w:styleId="contactaddress">
    <w:name w:val="contactaddress"/>
    <w:basedOn w:val="DefaultParagraphFont"/>
    <w:rsid w:val="009C7F52"/>
  </w:style>
  <w:style w:type="paragraph" w:styleId="BalloonText">
    <w:name w:val="Balloon Text"/>
    <w:basedOn w:val="Normal"/>
    <w:link w:val="BalloonTextChar"/>
    <w:uiPriority w:val="99"/>
    <w:semiHidden/>
    <w:unhideWhenUsed/>
    <w:rsid w:val="00171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69"/>
    <w:rPr>
      <w:rFonts w:ascii="Segoe UI" w:hAnsi="Segoe UI" w:cs="Segoe UI"/>
      <w:sz w:val="18"/>
      <w:szCs w:val="18"/>
    </w:rPr>
  </w:style>
  <w:style w:type="paragraph" w:styleId="NormalWeb">
    <w:name w:val="Normal (Web)"/>
    <w:basedOn w:val="Normal"/>
    <w:uiPriority w:val="99"/>
    <w:semiHidden/>
    <w:unhideWhenUsed/>
    <w:rsid w:val="00E755A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8161C"/>
    <w:rPr>
      <w:sz w:val="16"/>
      <w:szCs w:val="16"/>
    </w:rPr>
  </w:style>
  <w:style w:type="paragraph" w:styleId="CommentText">
    <w:name w:val="annotation text"/>
    <w:basedOn w:val="Normal"/>
    <w:link w:val="CommentTextChar"/>
    <w:uiPriority w:val="99"/>
    <w:semiHidden/>
    <w:unhideWhenUsed/>
    <w:rsid w:val="00F8161C"/>
    <w:rPr>
      <w:sz w:val="20"/>
      <w:szCs w:val="20"/>
    </w:rPr>
  </w:style>
  <w:style w:type="character" w:customStyle="1" w:styleId="CommentTextChar">
    <w:name w:val="Comment Text Char"/>
    <w:basedOn w:val="DefaultParagraphFont"/>
    <w:link w:val="CommentText"/>
    <w:uiPriority w:val="99"/>
    <w:semiHidden/>
    <w:rsid w:val="00F8161C"/>
    <w:rPr>
      <w:sz w:val="20"/>
      <w:szCs w:val="20"/>
    </w:rPr>
  </w:style>
  <w:style w:type="paragraph" w:styleId="CommentSubject">
    <w:name w:val="annotation subject"/>
    <w:basedOn w:val="CommentText"/>
    <w:next w:val="CommentText"/>
    <w:link w:val="CommentSubjectChar"/>
    <w:uiPriority w:val="99"/>
    <w:semiHidden/>
    <w:unhideWhenUsed/>
    <w:rsid w:val="00F8161C"/>
    <w:rPr>
      <w:b/>
      <w:bCs/>
    </w:rPr>
  </w:style>
  <w:style w:type="character" w:customStyle="1" w:styleId="CommentSubjectChar">
    <w:name w:val="Comment Subject Char"/>
    <w:basedOn w:val="CommentTextChar"/>
    <w:link w:val="CommentSubject"/>
    <w:uiPriority w:val="99"/>
    <w:semiHidden/>
    <w:rsid w:val="00F816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56"/>
  </w:style>
  <w:style w:type="paragraph" w:styleId="Heading1">
    <w:name w:val="heading 1"/>
    <w:basedOn w:val="Normal"/>
    <w:next w:val="Normal"/>
    <w:link w:val="Heading1Char"/>
    <w:uiPriority w:val="9"/>
    <w:qFormat/>
    <w:rsid w:val="001C4156"/>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1C4156"/>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1C4156"/>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C4156"/>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C4156"/>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C4156"/>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C4156"/>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C4156"/>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C4156"/>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15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1C4156"/>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1C415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1C415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C415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C415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C415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C415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C415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1C4156"/>
    <w:rPr>
      <w:b/>
      <w:bCs/>
      <w:smallCaps/>
      <w:color w:val="595959" w:themeColor="text1" w:themeTint="A6"/>
    </w:rPr>
  </w:style>
  <w:style w:type="paragraph" w:styleId="Title">
    <w:name w:val="Title"/>
    <w:basedOn w:val="Normal"/>
    <w:next w:val="Normal"/>
    <w:link w:val="TitleChar"/>
    <w:uiPriority w:val="10"/>
    <w:qFormat/>
    <w:rsid w:val="001C4156"/>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C415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C415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C415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C4156"/>
    <w:rPr>
      <w:b/>
      <w:bCs/>
    </w:rPr>
  </w:style>
  <w:style w:type="character" w:styleId="Emphasis">
    <w:name w:val="Emphasis"/>
    <w:basedOn w:val="DefaultParagraphFont"/>
    <w:uiPriority w:val="20"/>
    <w:qFormat/>
    <w:rsid w:val="001C4156"/>
    <w:rPr>
      <w:i/>
      <w:iCs/>
    </w:rPr>
  </w:style>
  <w:style w:type="paragraph" w:styleId="NoSpacing">
    <w:name w:val="No Spacing"/>
    <w:uiPriority w:val="1"/>
    <w:qFormat/>
    <w:rsid w:val="001C4156"/>
  </w:style>
  <w:style w:type="paragraph" w:styleId="Quote">
    <w:name w:val="Quote"/>
    <w:basedOn w:val="Normal"/>
    <w:next w:val="Normal"/>
    <w:link w:val="QuoteChar"/>
    <w:uiPriority w:val="29"/>
    <w:qFormat/>
    <w:rsid w:val="001C4156"/>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C415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C4156"/>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C4156"/>
    <w:rPr>
      <w:color w:val="404040" w:themeColor="text1" w:themeTint="BF"/>
      <w:sz w:val="32"/>
      <w:szCs w:val="32"/>
    </w:rPr>
  </w:style>
  <w:style w:type="character" w:styleId="SubtleEmphasis">
    <w:name w:val="Subtle Emphasis"/>
    <w:basedOn w:val="DefaultParagraphFont"/>
    <w:uiPriority w:val="19"/>
    <w:qFormat/>
    <w:rsid w:val="001C4156"/>
    <w:rPr>
      <w:i/>
      <w:iCs/>
      <w:color w:val="595959" w:themeColor="text1" w:themeTint="A6"/>
    </w:rPr>
  </w:style>
  <w:style w:type="character" w:styleId="IntenseEmphasis">
    <w:name w:val="Intense Emphasis"/>
    <w:basedOn w:val="DefaultParagraphFont"/>
    <w:uiPriority w:val="21"/>
    <w:qFormat/>
    <w:rsid w:val="001C4156"/>
    <w:rPr>
      <w:b/>
      <w:bCs/>
      <w:i/>
      <w:iCs/>
    </w:rPr>
  </w:style>
  <w:style w:type="character" w:styleId="SubtleReference">
    <w:name w:val="Subtle Reference"/>
    <w:basedOn w:val="DefaultParagraphFont"/>
    <w:uiPriority w:val="31"/>
    <w:qFormat/>
    <w:rsid w:val="001C415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4156"/>
    <w:rPr>
      <w:b/>
      <w:bCs/>
      <w:caps w:val="0"/>
      <w:smallCaps/>
      <w:color w:val="auto"/>
      <w:spacing w:val="3"/>
      <w:u w:val="single"/>
    </w:rPr>
  </w:style>
  <w:style w:type="character" w:styleId="BookTitle">
    <w:name w:val="Book Title"/>
    <w:basedOn w:val="DefaultParagraphFont"/>
    <w:uiPriority w:val="33"/>
    <w:qFormat/>
    <w:rsid w:val="001C4156"/>
    <w:rPr>
      <w:b/>
      <w:bCs/>
      <w:smallCaps/>
      <w:spacing w:val="7"/>
    </w:rPr>
  </w:style>
  <w:style w:type="paragraph" w:styleId="TOCHeading">
    <w:name w:val="TOC Heading"/>
    <w:basedOn w:val="Heading1"/>
    <w:next w:val="Normal"/>
    <w:uiPriority w:val="39"/>
    <w:semiHidden/>
    <w:unhideWhenUsed/>
    <w:qFormat/>
    <w:rsid w:val="001C4156"/>
    <w:pPr>
      <w:outlineLvl w:val="9"/>
    </w:pPr>
  </w:style>
  <w:style w:type="character" w:styleId="Hyperlink">
    <w:name w:val="Hyperlink"/>
    <w:basedOn w:val="DefaultParagraphFont"/>
    <w:uiPriority w:val="99"/>
    <w:unhideWhenUsed/>
    <w:rsid w:val="00B85D7C"/>
    <w:rPr>
      <w:color w:val="0563C1" w:themeColor="hyperlink"/>
      <w:u w:val="single"/>
    </w:rPr>
  </w:style>
  <w:style w:type="character" w:customStyle="1" w:styleId="contactaddress">
    <w:name w:val="contactaddress"/>
    <w:basedOn w:val="DefaultParagraphFont"/>
    <w:rsid w:val="009C7F52"/>
  </w:style>
  <w:style w:type="paragraph" w:styleId="BalloonText">
    <w:name w:val="Balloon Text"/>
    <w:basedOn w:val="Normal"/>
    <w:link w:val="BalloonTextChar"/>
    <w:uiPriority w:val="99"/>
    <w:semiHidden/>
    <w:unhideWhenUsed/>
    <w:rsid w:val="00171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69"/>
    <w:rPr>
      <w:rFonts w:ascii="Segoe UI" w:hAnsi="Segoe UI" w:cs="Segoe UI"/>
      <w:sz w:val="18"/>
      <w:szCs w:val="18"/>
    </w:rPr>
  </w:style>
  <w:style w:type="paragraph" w:styleId="NormalWeb">
    <w:name w:val="Normal (Web)"/>
    <w:basedOn w:val="Normal"/>
    <w:uiPriority w:val="99"/>
    <w:semiHidden/>
    <w:unhideWhenUsed/>
    <w:rsid w:val="00E755A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8161C"/>
    <w:rPr>
      <w:sz w:val="16"/>
      <w:szCs w:val="16"/>
    </w:rPr>
  </w:style>
  <w:style w:type="paragraph" w:styleId="CommentText">
    <w:name w:val="annotation text"/>
    <w:basedOn w:val="Normal"/>
    <w:link w:val="CommentTextChar"/>
    <w:uiPriority w:val="99"/>
    <w:semiHidden/>
    <w:unhideWhenUsed/>
    <w:rsid w:val="00F8161C"/>
    <w:rPr>
      <w:sz w:val="20"/>
      <w:szCs w:val="20"/>
    </w:rPr>
  </w:style>
  <w:style w:type="character" w:customStyle="1" w:styleId="CommentTextChar">
    <w:name w:val="Comment Text Char"/>
    <w:basedOn w:val="DefaultParagraphFont"/>
    <w:link w:val="CommentText"/>
    <w:uiPriority w:val="99"/>
    <w:semiHidden/>
    <w:rsid w:val="00F8161C"/>
    <w:rPr>
      <w:sz w:val="20"/>
      <w:szCs w:val="20"/>
    </w:rPr>
  </w:style>
  <w:style w:type="paragraph" w:styleId="CommentSubject">
    <w:name w:val="annotation subject"/>
    <w:basedOn w:val="CommentText"/>
    <w:next w:val="CommentText"/>
    <w:link w:val="CommentSubjectChar"/>
    <w:uiPriority w:val="99"/>
    <w:semiHidden/>
    <w:unhideWhenUsed/>
    <w:rsid w:val="00F8161C"/>
    <w:rPr>
      <w:b/>
      <w:bCs/>
    </w:rPr>
  </w:style>
  <w:style w:type="character" w:customStyle="1" w:styleId="CommentSubjectChar">
    <w:name w:val="Comment Subject Char"/>
    <w:basedOn w:val="CommentTextChar"/>
    <w:link w:val="CommentSubject"/>
    <w:uiPriority w:val="99"/>
    <w:semiHidden/>
    <w:rsid w:val="00F81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7925">
      <w:bodyDiv w:val="1"/>
      <w:marLeft w:val="0"/>
      <w:marRight w:val="0"/>
      <w:marTop w:val="0"/>
      <w:marBottom w:val="0"/>
      <w:divBdr>
        <w:top w:val="none" w:sz="0" w:space="0" w:color="auto"/>
        <w:left w:val="none" w:sz="0" w:space="0" w:color="auto"/>
        <w:bottom w:val="none" w:sz="0" w:space="0" w:color="auto"/>
        <w:right w:val="none" w:sz="0" w:space="0" w:color="auto"/>
      </w:divBdr>
    </w:div>
    <w:div w:id="332998212">
      <w:bodyDiv w:val="1"/>
      <w:marLeft w:val="0"/>
      <w:marRight w:val="0"/>
      <w:marTop w:val="0"/>
      <w:marBottom w:val="0"/>
      <w:divBdr>
        <w:top w:val="none" w:sz="0" w:space="0" w:color="auto"/>
        <w:left w:val="none" w:sz="0" w:space="0" w:color="auto"/>
        <w:bottom w:val="none" w:sz="0" w:space="0" w:color="auto"/>
        <w:right w:val="none" w:sz="0" w:space="0" w:color="auto"/>
      </w:divBdr>
    </w:div>
    <w:div w:id="920330369">
      <w:bodyDiv w:val="1"/>
      <w:marLeft w:val="0"/>
      <w:marRight w:val="0"/>
      <w:marTop w:val="0"/>
      <w:marBottom w:val="0"/>
      <w:divBdr>
        <w:top w:val="none" w:sz="0" w:space="0" w:color="auto"/>
        <w:left w:val="none" w:sz="0" w:space="0" w:color="auto"/>
        <w:bottom w:val="none" w:sz="0" w:space="0" w:color="auto"/>
        <w:right w:val="none" w:sz="0" w:space="0" w:color="auto"/>
      </w:divBdr>
    </w:div>
    <w:div w:id="1004549611">
      <w:bodyDiv w:val="1"/>
      <w:marLeft w:val="0"/>
      <w:marRight w:val="0"/>
      <w:marTop w:val="0"/>
      <w:marBottom w:val="0"/>
      <w:divBdr>
        <w:top w:val="none" w:sz="0" w:space="0" w:color="auto"/>
        <w:left w:val="none" w:sz="0" w:space="0" w:color="auto"/>
        <w:bottom w:val="none" w:sz="0" w:space="0" w:color="auto"/>
        <w:right w:val="none" w:sz="0" w:space="0" w:color="auto"/>
      </w:divBdr>
      <w:divsChild>
        <w:div w:id="1796370518">
          <w:marLeft w:val="0"/>
          <w:marRight w:val="0"/>
          <w:marTop w:val="0"/>
          <w:marBottom w:val="0"/>
          <w:divBdr>
            <w:top w:val="none" w:sz="0" w:space="0" w:color="auto"/>
            <w:left w:val="none" w:sz="0" w:space="0" w:color="auto"/>
            <w:bottom w:val="none" w:sz="0" w:space="0" w:color="auto"/>
            <w:right w:val="none" w:sz="0" w:space="0" w:color="auto"/>
          </w:divBdr>
          <w:divsChild>
            <w:div w:id="1903909086">
              <w:marLeft w:val="0"/>
              <w:marRight w:val="0"/>
              <w:marTop w:val="0"/>
              <w:marBottom w:val="0"/>
              <w:divBdr>
                <w:top w:val="none" w:sz="0" w:space="0" w:color="auto"/>
                <w:left w:val="none" w:sz="0" w:space="0" w:color="auto"/>
                <w:bottom w:val="none" w:sz="0" w:space="0" w:color="auto"/>
                <w:right w:val="none" w:sz="0" w:space="0" w:color="auto"/>
              </w:divBdr>
              <w:divsChild>
                <w:div w:id="1982146539">
                  <w:marLeft w:val="0"/>
                  <w:marRight w:val="0"/>
                  <w:marTop w:val="0"/>
                  <w:marBottom w:val="0"/>
                  <w:divBdr>
                    <w:top w:val="none" w:sz="0" w:space="0" w:color="auto"/>
                    <w:left w:val="none" w:sz="0" w:space="0" w:color="auto"/>
                    <w:bottom w:val="none" w:sz="0" w:space="0" w:color="auto"/>
                    <w:right w:val="none" w:sz="0" w:space="0" w:color="auto"/>
                  </w:divBdr>
                  <w:divsChild>
                    <w:div w:id="2090151121">
                      <w:marLeft w:val="0"/>
                      <w:marRight w:val="0"/>
                      <w:marTop w:val="0"/>
                      <w:marBottom w:val="0"/>
                      <w:divBdr>
                        <w:top w:val="none" w:sz="0" w:space="0" w:color="auto"/>
                        <w:left w:val="none" w:sz="0" w:space="0" w:color="auto"/>
                        <w:bottom w:val="none" w:sz="0" w:space="0" w:color="auto"/>
                        <w:right w:val="none" w:sz="0" w:space="0" w:color="auto"/>
                      </w:divBdr>
                      <w:divsChild>
                        <w:div w:id="90440897">
                          <w:marLeft w:val="0"/>
                          <w:marRight w:val="0"/>
                          <w:marTop w:val="0"/>
                          <w:marBottom w:val="0"/>
                          <w:divBdr>
                            <w:top w:val="none" w:sz="0" w:space="0" w:color="auto"/>
                            <w:left w:val="none" w:sz="0" w:space="0" w:color="auto"/>
                            <w:bottom w:val="none" w:sz="0" w:space="0" w:color="auto"/>
                            <w:right w:val="none" w:sz="0" w:space="0" w:color="auto"/>
                          </w:divBdr>
                          <w:divsChild>
                            <w:div w:id="4400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93762">
      <w:bodyDiv w:val="1"/>
      <w:marLeft w:val="0"/>
      <w:marRight w:val="0"/>
      <w:marTop w:val="0"/>
      <w:marBottom w:val="0"/>
      <w:divBdr>
        <w:top w:val="none" w:sz="0" w:space="0" w:color="auto"/>
        <w:left w:val="none" w:sz="0" w:space="0" w:color="auto"/>
        <w:bottom w:val="none" w:sz="0" w:space="0" w:color="auto"/>
        <w:right w:val="none" w:sz="0" w:space="0" w:color="auto"/>
      </w:divBdr>
    </w:div>
    <w:div w:id="1669677812">
      <w:bodyDiv w:val="1"/>
      <w:marLeft w:val="0"/>
      <w:marRight w:val="0"/>
      <w:marTop w:val="0"/>
      <w:marBottom w:val="0"/>
      <w:divBdr>
        <w:top w:val="none" w:sz="0" w:space="0" w:color="auto"/>
        <w:left w:val="none" w:sz="0" w:space="0" w:color="auto"/>
        <w:bottom w:val="none" w:sz="0" w:space="0" w:color="auto"/>
        <w:right w:val="none" w:sz="0" w:space="0" w:color="auto"/>
      </w:divBdr>
    </w:div>
    <w:div w:id="188652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f.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mailto:communications@HistoricEngland.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felixg@hlf.org.uk" TargetMode="External"/><Relationship Id="rId5" Type="http://schemas.openxmlformats.org/officeDocument/2006/relationships/webSettings" Target="webSettings.xml"/><Relationship Id="rId10" Type="http://schemas.openxmlformats.org/officeDocument/2006/relationships/hyperlink" Target="mailto:rice200510@yahoo.com" TargetMode="External"/><Relationship Id="rId4" Type="http://schemas.openxmlformats.org/officeDocument/2006/relationships/settings" Target="settings.xml"/><Relationship Id="rId9" Type="http://schemas.openxmlformats.org/officeDocument/2006/relationships/hyperlink" Target="http://www.ahfu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27E7-B90E-401A-84B0-230AFD4E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Rice</dc:creator>
  <cp:lastModifiedBy>Felix Gott</cp:lastModifiedBy>
  <cp:revision>5</cp:revision>
  <cp:lastPrinted>2015-04-30T10:48:00Z</cp:lastPrinted>
  <dcterms:created xsi:type="dcterms:W3CDTF">2016-07-05T09:07:00Z</dcterms:created>
  <dcterms:modified xsi:type="dcterms:W3CDTF">2016-07-11T13:10:00Z</dcterms:modified>
</cp:coreProperties>
</file>